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附件：</w:t>
      </w:r>
    </w:p>
    <w:p>
      <w:pPr>
        <w:spacing w:line="400" w:lineRule="exact"/>
        <w:rPr>
          <w:rFonts w:hint="eastAsia" w:ascii="方正黑体_GBK" w:hAnsi="Times New Roman" w:eastAsia="方正黑体_GBK" w:cs="Times New Roman"/>
          <w:sz w:val="32"/>
          <w:szCs w:val="32"/>
        </w:rPr>
      </w:pPr>
    </w:p>
    <w:p>
      <w:pPr>
        <w:spacing w:line="380" w:lineRule="exact"/>
        <w:jc w:val="center"/>
        <w:rPr>
          <w:rFonts w:ascii="Times New Roman" w:hAnsi="Times New Roman" w:eastAsia="方正仿宋_GBK" w:cs="Times New Roman"/>
          <w:b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b/>
          <w:sz w:val="32"/>
          <w:szCs w:val="32"/>
        </w:rPr>
        <w:t>年度校级精品课程中期检查、结题验收结果</w:t>
      </w:r>
    </w:p>
    <w:p>
      <w:pPr>
        <w:spacing w:line="380" w:lineRule="exact"/>
        <w:jc w:val="center"/>
        <w:rPr>
          <w:rFonts w:ascii="仿宋_GB2312" w:hAnsi="Times New Roman" w:eastAsia="仿宋_GB2312" w:cs="Times New Roman"/>
          <w:sz w:val="24"/>
          <w:szCs w:val="24"/>
        </w:rPr>
      </w:pPr>
    </w:p>
    <w:tbl>
      <w:tblPr>
        <w:tblStyle w:val="4"/>
        <w:tblW w:w="85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1765"/>
        <w:gridCol w:w="1339"/>
        <w:gridCol w:w="1598"/>
        <w:gridCol w:w="1548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exact"/>
          <w:jc w:val="center"/>
        </w:trPr>
        <w:tc>
          <w:tcPr>
            <w:tcW w:w="73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号</w:t>
            </w:r>
          </w:p>
        </w:tc>
        <w:tc>
          <w:tcPr>
            <w:tcW w:w="176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课程名称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项目负责人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学院/办学点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</w:rPr>
              <w:t>检查阶段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exact"/>
          <w:jc w:val="center"/>
        </w:trPr>
        <w:tc>
          <w:tcPr>
            <w:tcW w:w="73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176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形象设计表现技法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尹丹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艺术学院/健康学院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中期检查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exact"/>
          <w:jc w:val="center"/>
        </w:trPr>
        <w:tc>
          <w:tcPr>
            <w:tcW w:w="73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176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财务会计实务（一）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巩利芳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商学院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中期检查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exact"/>
          <w:jc w:val="center"/>
        </w:trPr>
        <w:tc>
          <w:tcPr>
            <w:tcW w:w="73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图形算量</w:t>
            </w: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段小芳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南通开放大学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中期检查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exact"/>
          <w:jc w:val="center"/>
        </w:trPr>
        <w:tc>
          <w:tcPr>
            <w:tcW w:w="739" w:type="dxa"/>
            <w:tcBorders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现代城市社区建设概论</w:t>
            </w: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沈忱</w:t>
            </w:r>
          </w:p>
        </w:tc>
        <w:tc>
          <w:tcPr>
            <w:tcW w:w="159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南通开放大学</w:t>
            </w:r>
          </w:p>
        </w:tc>
        <w:tc>
          <w:tcPr>
            <w:tcW w:w="154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中期检查</w:t>
            </w:r>
          </w:p>
        </w:tc>
        <w:tc>
          <w:tcPr>
            <w:tcW w:w="15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exact"/>
          <w:jc w:val="center"/>
        </w:trPr>
        <w:tc>
          <w:tcPr>
            <w:tcW w:w="7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中西方美术简史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陈震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设计学院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中期检查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exact"/>
          <w:jc w:val="center"/>
        </w:trPr>
        <w:tc>
          <w:tcPr>
            <w:tcW w:w="7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给水处理工程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程婷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环境生态学院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中期检查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exact"/>
          <w:jc w:val="center"/>
        </w:trPr>
        <w:tc>
          <w:tcPr>
            <w:tcW w:w="7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金融管理学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徐永兵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商学院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结题验收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exact"/>
          <w:jc w:val="center"/>
        </w:trPr>
        <w:tc>
          <w:tcPr>
            <w:tcW w:w="7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JAVA程序设计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黄黎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信息工程学院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结题验收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4" w:hRule="exact"/>
          <w:jc w:val="center"/>
        </w:trPr>
        <w:tc>
          <w:tcPr>
            <w:tcW w:w="7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文化产业经济学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朱文静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公共管理学院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结题验收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exact"/>
          <w:jc w:val="center"/>
        </w:trPr>
        <w:tc>
          <w:tcPr>
            <w:tcW w:w="7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环境生态概论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刘海霞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环境生态学院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结题验收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exact"/>
          <w:jc w:val="center"/>
        </w:trPr>
        <w:tc>
          <w:tcPr>
            <w:tcW w:w="7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环境工程微生物学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潘涛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环境生态学院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结题验收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exact"/>
          <w:jc w:val="center"/>
        </w:trPr>
        <w:tc>
          <w:tcPr>
            <w:tcW w:w="7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机电传动控制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王长林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信息工程学院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结题验收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exact"/>
          <w:jc w:val="center"/>
        </w:trPr>
        <w:tc>
          <w:tcPr>
            <w:tcW w:w="7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液压与气压传动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袁加奇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信息工程学院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结题验收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exact"/>
          <w:jc w:val="center"/>
        </w:trPr>
        <w:tc>
          <w:tcPr>
            <w:tcW w:w="7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建筑CAD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刘鑫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建筑工程学院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结题验收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大学语文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杨丽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教育学院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结题验收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通过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9707" w:y="-623"/>
      <w:rPr>
        <w:rStyle w:val="6"/>
        <w:rFonts w:ascii="黑体" w:eastAsia="黑体"/>
        <w:sz w:val="28"/>
        <w:szCs w:val="28"/>
      </w:rPr>
    </w:pPr>
    <w:r>
      <w:rPr>
        <w:rStyle w:val="6"/>
        <w:rFonts w:hint="eastAsia" w:ascii="黑体" w:eastAsia="黑体"/>
        <w:sz w:val="28"/>
        <w:szCs w:val="28"/>
      </w:rPr>
      <w:t>—</w:t>
    </w:r>
    <w:r>
      <w:rPr>
        <w:rStyle w:val="6"/>
        <w:rFonts w:hint="eastAsia" w:ascii="黑体" w:eastAsia="黑体"/>
        <w:sz w:val="28"/>
        <w:szCs w:val="28"/>
      </w:rPr>
      <w:fldChar w:fldCharType="begin"/>
    </w:r>
    <w:r>
      <w:rPr>
        <w:rStyle w:val="6"/>
        <w:rFonts w:hint="eastAsia" w:ascii="黑体" w:eastAsia="黑体"/>
        <w:sz w:val="28"/>
        <w:szCs w:val="28"/>
      </w:rPr>
      <w:instrText xml:space="preserve">PAGE  </w:instrText>
    </w:r>
    <w:r>
      <w:rPr>
        <w:rStyle w:val="6"/>
        <w:rFonts w:hint="eastAsia" w:ascii="黑体" w:eastAsia="黑体"/>
        <w:sz w:val="28"/>
        <w:szCs w:val="28"/>
      </w:rPr>
      <w:fldChar w:fldCharType="separate"/>
    </w:r>
    <w:r>
      <w:rPr>
        <w:rStyle w:val="6"/>
        <w:rFonts w:ascii="黑体" w:eastAsia="黑体"/>
        <w:sz w:val="28"/>
        <w:szCs w:val="28"/>
      </w:rPr>
      <w:t>1</w:t>
    </w:r>
    <w:r>
      <w:rPr>
        <w:rStyle w:val="6"/>
        <w:rFonts w:hint="eastAsia" w:ascii="黑体" w:eastAsia="黑体"/>
        <w:sz w:val="28"/>
        <w:szCs w:val="28"/>
      </w:rPr>
      <w:fldChar w:fldCharType="end"/>
    </w:r>
    <w:r>
      <w:rPr>
        <w:rStyle w:val="6"/>
        <w:rFonts w:hint="eastAsia" w:ascii="黑体" w:eastAsia="黑体"/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475" w:y="-623"/>
      <w:rPr>
        <w:rStyle w:val="6"/>
        <w:rFonts w:ascii="黑体" w:eastAsia="黑体"/>
        <w:sz w:val="28"/>
        <w:szCs w:val="28"/>
      </w:rPr>
    </w:pPr>
    <w:r>
      <w:rPr>
        <w:rStyle w:val="6"/>
        <w:rFonts w:hint="eastAsia" w:ascii="黑体" w:eastAsia="黑体"/>
        <w:sz w:val="28"/>
        <w:szCs w:val="28"/>
      </w:rPr>
      <w:t>—</w:t>
    </w:r>
    <w:r>
      <w:rPr>
        <w:rStyle w:val="6"/>
        <w:rFonts w:hint="eastAsia" w:ascii="黑体" w:eastAsia="黑体"/>
        <w:sz w:val="28"/>
        <w:szCs w:val="28"/>
      </w:rPr>
      <w:fldChar w:fldCharType="begin"/>
    </w:r>
    <w:r>
      <w:rPr>
        <w:rStyle w:val="6"/>
        <w:rFonts w:hint="eastAsia" w:ascii="黑体" w:eastAsia="黑体"/>
        <w:sz w:val="28"/>
        <w:szCs w:val="28"/>
      </w:rPr>
      <w:instrText xml:space="preserve">PAGE  </w:instrText>
    </w:r>
    <w:r>
      <w:rPr>
        <w:rStyle w:val="6"/>
        <w:rFonts w:hint="eastAsia" w:ascii="黑体" w:eastAsia="黑体"/>
        <w:sz w:val="28"/>
        <w:szCs w:val="28"/>
      </w:rPr>
      <w:fldChar w:fldCharType="separate"/>
    </w:r>
    <w:r>
      <w:rPr>
        <w:rStyle w:val="6"/>
        <w:rFonts w:ascii="黑体" w:eastAsia="黑体"/>
        <w:sz w:val="28"/>
        <w:szCs w:val="28"/>
      </w:rPr>
      <w:t>2</w:t>
    </w:r>
    <w:r>
      <w:rPr>
        <w:rStyle w:val="6"/>
        <w:rFonts w:hint="eastAsia" w:ascii="黑体" w:eastAsia="黑体"/>
        <w:sz w:val="28"/>
        <w:szCs w:val="28"/>
      </w:rPr>
      <w:fldChar w:fldCharType="end"/>
    </w:r>
    <w:r>
      <w:rPr>
        <w:rStyle w:val="6"/>
        <w:rFonts w:hint="eastAsia" w:ascii="黑体" w:eastAsia="黑体"/>
        <w:sz w:val="28"/>
        <w:szCs w:val="28"/>
      </w:rPr>
      <w:t>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xOTFlN2JkOTMxMDBlNjFmMmY3MjU5OTRiYjBkMTUifQ=="/>
  </w:docVars>
  <w:rsids>
    <w:rsidRoot w:val="00461412"/>
    <w:rsid w:val="0009330C"/>
    <w:rsid w:val="000B42C9"/>
    <w:rsid w:val="000D6CEB"/>
    <w:rsid w:val="000E605E"/>
    <w:rsid w:val="000F615B"/>
    <w:rsid w:val="00184F61"/>
    <w:rsid w:val="001947A8"/>
    <w:rsid w:val="001C54B5"/>
    <w:rsid w:val="001D1564"/>
    <w:rsid w:val="00224F1E"/>
    <w:rsid w:val="003C487D"/>
    <w:rsid w:val="00461412"/>
    <w:rsid w:val="00470A42"/>
    <w:rsid w:val="004E6D0D"/>
    <w:rsid w:val="00541F25"/>
    <w:rsid w:val="005B158B"/>
    <w:rsid w:val="005B53A7"/>
    <w:rsid w:val="006606F7"/>
    <w:rsid w:val="006C23BC"/>
    <w:rsid w:val="00715766"/>
    <w:rsid w:val="007D3A2B"/>
    <w:rsid w:val="0082249F"/>
    <w:rsid w:val="008541C7"/>
    <w:rsid w:val="009065C3"/>
    <w:rsid w:val="00950409"/>
    <w:rsid w:val="009A10EA"/>
    <w:rsid w:val="009D2DF5"/>
    <w:rsid w:val="009E37E6"/>
    <w:rsid w:val="00A93B0E"/>
    <w:rsid w:val="00AA1A70"/>
    <w:rsid w:val="00AC38FE"/>
    <w:rsid w:val="00AC77B8"/>
    <w:rsid w:val="00B75A57"/>
    <w:rsid w:val="00CA6BFB"/>
    <w:rsid w:val="00DD6FDE"/>
    <w:rsid w:val="00DE3EAA"/>
    <w:rsid w:val="00E550B4"/>
    <w:rsid w:val="00EE1344"/>
    <w:rsid w:val="00F80E74"/>
    <w:rsid w:val="00FA33F0"/>
    <w:rsid w:val="2A864F00"/>
    <w:rsid w:val="46CF54D3"/>
    <w:rsid w:val="6A6A44D3"/>
    <w:rsid w:val="775A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366</Words>
  <Characters>380</Characters>
  <Lines>1</Lines>
  <Paragraphs>1</Paragraphs>
  <TotalTime>1</TotalTime>
  <ScaleCrop>false</ScaleCrop>
  <LinksUpToDate>false</LinksUpToDate>
  <CharactersWithSpaces>380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2016-10-17T01:48:00Z</dcterms:created>
  <dc:creator>戴丽娟</dc:creator>
  <cp:lastModifiedBy>张家睿</cp:lastModifiedBy>
  <dcterms:modified xsi:type="dcterms:W3CDTF">2023-04-28T06:07:37Z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851612BCFA45470985E0FD6D3BE6EDDC_13</vt:lpwstr>
  </property>
</Properties>
</file>