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35" w:rsidRPr="008A3335" w:rsidRDefault="008A3335" w:rsidP="008A3335">
      <w:pPr>
        <w:spacing w:line="560" w:lineRule="exact"/>
        <w:rPr>
          <w:rFonts w:ascii="方正黑体_GBK" w:eastAsia="方正黑体_GBK" w:hAnsi="Times New Roman"/>
          <w:sz w:val="32"/>
          <w:szCs w:val="44"/>
        </w:rPr>
      </w:pPr>
      <w:r w:rsidRPr="008A3335">
        <w:rPr>
          <w:rFonts w:ascii="方正黑体_GBK" w:eastAsia="方正黑体_GBK" w:hAnsi="Times New Roman" w:hint="eastAsia"/>
          <w:sz w:val="32"/>
          <w:szCs w:val="44"/>
        </w:rPr>
        <w:t>附件</w:t>
      </w:r>
      <w:r w:rsidRPr="006F780A">
        <w:rPr>
          <w:rFonts w:ascii="Times New Roman" w:eastAsia="方正仿宋_GBK" w:hAnsi="Times New Roman"/>
          <w:color w:val="000000" w:themeColor="text1"/>
          <w:sz w:val="32"/>
          <w:szCs w:val="32"/>
        </w:rPr>
        <w:t>2</w:t>
      </w:r>
    </w:p>
    <w:p w:rsidR="008A3335" w:rsidRDefault="008A3335" w:rsidP="008A3335">
      <w:pPr>
        <w:spacing w:line="560" w:lineRule="exact"/>
        <w:rPr>
          <w:rFonts w:ascii="Times New Roman" w:eastAsia="方正小标宋简体" w:hAnsi="Times New Roman"/>
          <w:sz w:val="44"/>
          <w:szCs w:val="44"/>
        </w:rPr>
      </w:pPr>
    </w:p>
    <w:p w:rsidR="007E4B22" w:rsidRPr="000852F2" w:rsidRDefault="007E4B22" w:rsidP="00295F04">
      <w:pPr>
        <w:spacing w:line="560" w:lineRule="exact"/>
        <w:jc w:val="center"/>
        <w:rPr>
          <w:rFonts w:ascii="Times New Roman" w:eastAsia="方正小标宋简体" w:hAnsi="Times New Roman"/>
          <w:sz w:val="44"/>
          <w:szCs w:val="44"/>
        </w:rPr>
      </w:pPr>
      <w:r w:rsidRPr="000852F2">
        <w:rPr>
          <w:rFonts w:ascii="Times New Roman" w:eastAsia="方正小标宋简体" w:hAnsi="Times New Roman" w:hint="eastAsia"/>
          <w:sz w:val="44"/>
          <w:szCs w:val="44"/>
        </w:rPr>
        <w:t>2023</w:t>
      </w:r>
      <w:r w:rsidRPr="000852F2">
        <w:rPr>
          <w:rFonts w:ascii="Times New Roman" w:eastAsia="方正小标宋简体" w:hAnsi="Times New Roman" w:hint="eastAsia"/>
          <w:sz w:val="44"/>
          <w:szCs w:val="44"/>
        </w:rPr>
        <w:t>年“领航杯”江苏省教师信息素养</w:t>
      </w:r>
    </w:p>
    <w:p w:rsidR="007E4B22" w:rsidRPr="000852F2" w:rsidRDefault="007E4B22" w:rsidP="00295F04">
      <w:pPr>
        <w:spacing w:line="560" w:lineRule="exact"/>
        <w:jc w:val="center"/>
        <w:rPr>
          <w:rFonts w:ascii="Times New Roman" w:eastAsia="方正小标宋简体" w:hAnsi="Times New Roman"/>
          <w:sz w:val="44"/>
          <w:szCs w:val="44"/>
        </w:rPr>
      </w:pPr>
      <w:r w:rsidRPr="000852F2">
        <w:rPr>
          <w:rFonts w:ascii="Times New Roman" w:eastAsia="方正小标宋简体" w:hAnsi="Times New Roman" w:hint="eastAsia"/>
          <w:sz w:val="44"/>
          <w:szCs w:val="44"/>
        </w:rPr>
        <w:t>提升实践活动指南</w:t>
      </w:r>
    </w:p>
    <w:p w:rsidR="007E4B22" w:rsidRPr="000852F2" w:rsidRDefault="007E4B22" w:rsidP="00295F04">
      <w:pPr>
        <w:spacing w:line="560" w:lineRule="exact"/>
        <w:rPr>
          <w:rFonts w:ascii="Times New Roman" w:eastAsia="方正仿宋_GBK" w:hAnsi="Times New Roman"/>
          <w:color w:val="000000" w:themeColor="text1"/>
          <w:sz w:val="32"/>
          <w:szCs w:val="32"/>
        </w:rPr>
      </w:pPr>
    </w:p>
    <w:p w:rsidR="007E4B22" w:rsidRPr="000852F2" w:rsidRDefault="007E4B22" w:rsidP="00D65DE0">
      <w:pPr>
        <w:adjustRightInd w:val="0"/>
        <w:snapToGrid w:val="0"/>
        <w:spacing w:line="560" w:lineRule="exact"/>
        <w:ind w:firstLineChars="200" w:firstLine="640"/>
        <w:rPr>
          <w:rFonts w:ascii="Times New Roman" w:eastAsia="黑体" w:hAnsi="Times New Roman"/>
          <w:sz w:val="32"/>
          <w:szCs w:val="32"/>
        </w:rPr>
      </w:pPr>
      <w:r w:rsidRPr="000852F2">
        <w:rPr>
          <w:rFonts w:ascii="Times New Roman" w:eastAsia="黑体" w:hAnsi="Times New Roman"/>
          <w:sz w:val="32"/>
          <w:szCs w:val="32"/>
        </w:rPr>
        <w:t>一、常规项目</w:t>
      </w:r>
    </w:p>
    <w:p w:rsidR="005C154F" w:rsidRPr="000852F2" w:rsidRDefault="007E4B22" w:rsidP="00295F04">
      <w:pPr>
        <w:spacing w:line="560" w:lineRule="exact"/>
        <w:ind w:firstLineChars="200" w:firstLine="640"/>
        <w:rPr>
          <w:rFonts w:ascii="Times New Roman" w:eastAsia="方正楷体_GBK" w:hAnsi="Times New Roman"/>
          <w:sz w:val="32"/>
          <w:szCs w:val="32"/>
        </w:rPr>
      </w:pPr>
      <w:r w:rsidRPr="000852F2">
        <w:rPr>
          <w:rFonts w:ascii="Times New Roman" w:eastAsia="方正楷体_GBK" w:hAnsi="Times New Roman" w:hint="eastAsia"/>
          <w:sz w:val="32"/>
          <w:szCs w:val="32"/>
        </w:rPr>
        <w:t>（一）</w:t>
      </w:r>
      <w:r w:rsidR="005C154F" w:rsidRPr="000852F2">
        <w:rPr>
          <w:rFonts w:ascii="Times New Roman" w:eastAsia="方正楷体_GBK" w:hAnsi="Times New Roman"/>
          <w:sz w:val="32"/>
          <w:szCs w:val="32"/>
        </w:rPr>
        <w:t>课件</w:t>
      </w:r>
    </w:p>
    <w:p w:rsidR="005C154F" w:rsidRPr="000852F2" w:rsidRDefault="005C154F" w:rsidP="00295F04">
      <w:pPr>
        <w:spacing w:line="560" w:lineRule="exact"/>
        <w:ind w:firstLineChars="200" w:firstLine="640"/>
        <w:rPr>
          <w:rFonts w:ascii="Times New Roman" w:eastAsia="方正仿宋_GBK" w:hAnsi="Times New Roman"/>
          <w:color w:val="000000" w:themeColor="text1"/>
          <w:sz w:val="32"/>
          <w:szCs w:val="32"/>
        </w:rPr>
      </w:pPr>
      <w:r w:rsidRPr="000852F2">
        <w:rPr>
          <w:rFonts w:ascii="Times New Roman" w:eastAsia="方正仿宋_GBK" w:hAnsi="Times New Roman" w:hint="eastAsia"/>
          <w:color w:val="000000" w:themeColor="text1"/>
          <w:sz w:val="32"/>
          <w:szCs w:val="32"/>
        </w:rPr>
        <w:t>是指基于数字化、网络化、智能化信息技术和多媒体技术，根据教学内容、目标、过程、方法与评价进行设计、制作完成的应用软件。能够有效支持教与学，高效完成特定教学任务、实现教学目标。各类教学软件、学生自主学习软件、教学评价软件、仿真实验软件等均可报送。</w:t>
      </w:r>
    </w:p>
    <w:p w:rsidR="005C154F" w:rsidRPr="000852F2" w:rsidRDefault="007E4B22" w:rsidP="00295F04">
      <w:pPr>
        <w:spacing w:line="560" w:lineRule="exact"/>
        <w:ind w:firstLineChars="200" w:firstLine="640"/>
        <w:rPr>
          <w:rFonts w:ascii="Times New Roman" w:eastAsia="方正仿宋_GBK" w:hAnsi="Times New Roman"/>
          <w:color w:val="000000" w:themeColor="text1"/>
          <w:sz w:val="32"/>
          <w:szCs w:val="32"/>
        </w:rPr>
      </w:pPr>
      <w:r w:rsidRPr="000852F2">
        <w:rPr>
          <w:rFonts w:ascii="Times New Roman" w:eastAsia="方正仿宋_GBK" w:hAnsi="Times New Roman" w:hint="eastAsia"/>
          <w:color w:val="000000" w:themeColor="text1"/>
          <w:sz w:val="32"/>
          <w:szCs w:val="32"/>
        </w:rPr>
        <w:t>1</w:t>
      </w:r>
      <w:r w:rsidR="000852F2">
        <w:rPr>
          <w:rFonts w:ascii="Times New Roman" w:eastAsia="方正仿宋_GBK" w:hAnsi="Times New Roman" w:hint="eastAsia"/>
          <w:color w:val="000000" w:themeColor="text1"/>
          <w:sz w:val="32"/>
          <w:szCs w:val="32"/>
        </w:rPr>
        <w:t>．</w:t>
      </w:r>
      <w:r w:rsidR="005C154F" w:rsidRPr="000852F2">
        <w:rPr>
          <w:rFonts w:ascii="Times New Roman" w:eastAsia="方正仿宋_GBK" w:hAnsi="Times New Roman" w:hint="eastAsia"/>
          <w:color w:val="000000" w:themeColor="text1"/>
          <w:sz w:val="32"/>
          <w:szCs w:val="32"/>
        </w:rPr>
        <w:t>制作要求：视频、声音、</w:t>
      </w:r>
      <w:bookmarkStart w:id="0" w:name="_GoBack"/>
      <w:bookmarkEnd w:id="0"/>
      <w:r w:rsidR="005C154F" w:rsidRPr="000852F2">
        <w:rPr>
          <w:rFonts w:ascii="Times New Roman" w:eastAsia="方正仿宋_GBK" w:hAnsi="Times New Roman" w:hint="eastAsia"/>
          <w:color w:val="000000" w:themeColor="text1"/>
          <w:sz w:val="32"/>
          <w:szCs w:val="32"/>
        </w:rPr>
        <w:t>动画等素材使用常用文件格式。</w:t>
      </w:r>
    </w:p>
    <w:p w:rsidR="005C154F" w:rsidRPr="000852F2" w:rsidRDefault="007E4B22" w:rsidP="00295F04">
      <w:pPr>
        <w:spacing w:line="560" w:lineRule="exact"/>
        <w:ind w:firstLineChars="200" w:firstLine="640"/>
        <w:rPr>
          <w:rFonts w:ascii="Times New Roman" w:eastAsia="方正仿宋_GBK" w:hAnsi="Times New Roman"/>
          <w:color w:val="000000" w:themeColor="text1"/>
          <w:sz w:val="32"/>
          <w:szCs w:val="32"/>
        </w:rPr>
      </w:pPr>
      <w:r w:rsidRPr="000852F2">
        <w:rPr>
          <w:rFonts w:ascii="Times New Roman" w:eastAsia="方正仿宋_GBK" w:hAnsi="Times New Roman" w:hint="eastAsia"/>
          <w:color w:val="000000" w:themeColor="text1"/>
          <w:sz w:val="32"/>
          <w:szCs w:val="32"/>
        </w:rPr>
        <w:t>2</w:t>
      </w:r>
      <w:r w:rsidR="000852F2">
        <w:rPr>
          <w:rFonts w:ascii="Times New Roman" w:eastAsia="方正仿宋_GBK" w:hAnsi="Times New Roman" w:hint="eastAsia"/>
          <w:color w:val="000000" w:themeColor="text1"/>
          <w:sz w:val="32"/>
          <w:szCs w:val="32"/>
        </w:rPr>
        <w:t>．</w:t>
      </w:r>
      <w:r w:rsidR="005C154F" w:rsidRPr="000852F2">
        <w:rPr>
          <w:rFonts w:ascii="Times New Roman" w:eastAsia="方正仿宋_GBK" w:hAnsi="Times New Roman" w:hint="eastAsia"/>
          <w:color w:val="000000" w:themeColor="text1"/>
          <w:sz w:val="32"/>
          <w:szCs w:val="32"/>
        </w:rPr>
        <w:t>报送形式：作品以</w:t>
      </w:r>
      <w:r w:rsidR="005C154F" w:rsidRPr="000852F2">
        <w:rPr>
          <w:rFonts w:ascii="Times New Roman" w:eastAsia="方正仿宋_GBK" w:hAnsi="Times New Roman" w:hint="eastAsia"/>
          <w:color w:val="000000" w:themeColor="text1"/>
          <w:sz w:val="32"/>
          <w:szCs w:val="32"/>
        </w:rPr>
        <w:t>zip</w:t>
      </w:r>
      <w:r w:rsidR="005C154F" w:rsidRPr="000852F2">
        <w:rPr>
          <w:rFonts w:ascii="Times New Roman" w:eastAsia="方正仿宋_GBK" w:hAnsi="Times New Roman" w:hint="eastAsia"/>
          <w:color w:val="000000" w:themeColor="text1"/>
          <w:sz w:val="32"/>
          <w:szCs w:val="32"/>
        </w:rPr>
        <w:t>压缩包格式报送，总大小建议不超过</w:t>
      </w:r>
      <w:r w:rsidR="005C154F" w:rsidRPr="000852F2">
        <w:rPr>
          <w:rFonts w:ascii="Times New Roman" w:eastAsia="方正仿宋_GBK" w:hAnsi="Times New Roman" w:hint="eastAsia"/>
          <w:color w:val="000000" w:themeColor="text1"/>
          <w:sz w:val="32"/>
          <w:szCs w:val="32"/>
        </w:rPr>
        <w:t>700MB</w:t>
      </w:r>
      <w:r w:rsidR="005C154F" w:rsidRPr="000852F2">
        <w:rPr>
          <w:rFonts w:ascii="Times New Roman" w:eastAsia="方正仿宋_GBK" w:hAnsi="Times New Roman" w:hint="eastAsia"/>
          <w:color w:val="000000" w:themeColor="text1"/>
          <w:sz w:val="32"/>
          <w:szCs w:val="32"/>
        </w:rPr>
        <w:t>。课件应易于安装、运行和卸载；如需非常用软件运行或播放，请同时提供该软件，如相关字体、白板软件等。建议同时报送软件运行录屏解说文件。</w:t>
      </w:r>
    </w:p>
    <w:p w:rsidR="007E4B22" w:rsidRPr="000852F2" w:rsidRDefault="007E4B22" w:rsidP="00295F04">
      <w:pPr>
        <w:spacing w:line="560" w:lineRule="exact"/>
        <w:ind w:firstLineChars="200" w:firstLine="640"/>
        <w:rPr>
          <w:rFonts w:ascii="Times New Roman" w:eastAsia="方正楷体_GBK" w:hAnsi="Times New Roman"/>
          <w:sz w:val="32"/>
          <w:szCs w:val="32"/>
        </w:rPr>
      </w:pPr>
      <w:r w:rsidRPr="000852F2">
        <w:rPr>
          <w:rFonts w:ascii="Times New Roman" w:eastAsia="方正楷体_GBK" w:hAnsi="Times New Roman"/>
          <w:sz w:val="32"/>
          <w:szCs w:val="32"/>
        </w:rPr>
        <w:t>（二）</w:t>
      </w:r>
      <w:r w:rsidRPr="000852F2">
        <w:rPr>
          <w:rFonts w:ascii="Times New Roman" w:eastAsia="方正楷体_GBK" w:hAnsi="Times New Roman" w:hint="eastAsia"/>
          <w:sz w:val="32"/>
          <w:szCs w:val="32"/>
        </w:rPr>
        <w:t>信息化教学课程案例</w:t>
      </w:r>
    </w:p>
    <w:p w:rsidR="007E4B22" w:rsidRPr="000852F2" w:rsidRDefault="007E4B22" w:rsidP="00295F04">
      <w:pPr>
        <w:spacing w:line="560" w:lineRule="exact"/>
        <w:ind w:firstLineChars="200" w:firstLine="640"/>
        <w:rPr>
          <w:rFonts w:ascii="Times New Roman" w:eastAsia="方正仿宋_GBK" w:hAnsi="Times New Roman"/>
          <w:color w:val="000000" w:themeColor="text1"/>
          <w:sz w:val="32"/>
          <w:szCs w:val="32"/>
        </w:rPr>
      </w:pPr>
      <w:r w:rsidRPr="000852F2">
        <w:rPr>
          <w:rFonts w:ascii="Times New Roman" w:eastAsia="方正仿宋_GBK" w:hAnsi="Times New Roman" w:hint="eastAsia"/>
          <w:color w:val="000000" w:themeColor="text1"/>
          <w:sz w:val="32"/>
          <w:szCs w:val="32"/>
        </w:rPr>
        <w:t>是指利用信息技术优化课程教学，转变学习方式，创新课堂教学模式，教育教学改革成效显著的案例。包括课堂教学、研究性教学、实验实训教学、见习实习教学等多种类型，采用混合教学或在线教学模式。鼓励思政课、教师教育类的信息化教学案例报送。</w:t>
      </w:r>
    </w:p>
    <w:p w:rsidR="007E4B22" w:rsidRPr="000852F2" w:rsidRDefault="007E4B22" w:rsidP="00295F04">
      <w:pPr>
        <w:spacing w:line="560" w:lineRule="exact"/>
        <w:ind w:firstLineChars="200" w:firstLine="640"/>
        <w:rPr>
          <w:rFonts w:ascii="Times New Roman" w:eastAsia="方正仿宋_GBK" w:hAnsi="Times New Roman"/>
          <w:color w:val="000000" w:themeColor="text1"/>
          <w:sz w:val="32"/>
          <w:szCs w:val="32"/>
        </w:rPr>
      </w:pPr>
      <w:r w:rsidRPr="000852F2">
        <w:rPr>
          <w:rFonts w:ascii="Times New Roman" w:eastAsia="方正仿宋_GBK" w:hAnsi="Times New Roman" w:hint="eastAsia"/>
          <w:color w:val="000000" w:themeColor="text1"/>
          <w:sz w:val="32"/>
          <w:szCs w:val="32"/>
        </w:rPr>
        <w:lastRenderedPageBreak/>
        <w:t>1</w:t>
      </w:r>
      <w:r w:rsidR="000852F2">
        <w:rPr>
          <w:rFonts w:ascii="Times New Roman" w:eastAsia="方正仿宋_GBK" w:hAnsi="Times New Roman" w:hint="eastAsia"/>
          <w:color w:val="000000" w:themeColor="text1"/>
          <w:sz w:val="32"/>
          <w:szCs w:val="32"/>
        </w:rPr>
        <w:t>．</w:t>
      </w:r>
      <w:r w:rsidRPr="000852F2">
        <w:rPr>
          <w:rFonts w:ascii="Times New Roman" w:eastAsia="方正仿宋_GBK" w:hAnsi="Times New Roman" w:hint="eastAsia"/>
          <w:color w:val="000000" w:themeColor="text1"/>
          <w:sz w:val="32"/>
          <w:szCs w:val="32"/>
        </w:rPr>
        <w:t>要求：须提交案例介绍文档、教学活动录像和相关材料。</w:t>
      </w:r>
    </w:p>
    <w:p w:rsidR="007E4B22" w:rsidRPr="000852F2" w:rsidRDefault="007E4B22" w:rsidP="00295F04">
      <w:pPr>
        <w:autoSpaceDE w:val="0"/>
        <w:autoSpaceDN w:val="0"/>
        <w:adjustRightInd w:val="0"/>
        <w:spacing w:line="560" w:lineRule="exact"/>
        <w:ind w:firstLineChars="200" w:firstLine="640"/>
        <w:jc w:val="left"/>
        <w:rPr>
          <w:rFonts w:ascii="Times New Roman" w:eastAsia="方正仿宋_GBK" w:hAnsi="Times New Roman" w:cs="仿宋_GB2312"/>
          <w:kern w:val="0"/>
          <w:sz w:val="32"/>
          <w:szCs w:val="28"/>
        </w:rPr>
      </w:pPr>
      <w:r w:rsidRPr="000852F2">
        <w:rPr>
          <w:rFonts w:ascii="Times New Roman" w:eastAsia="方正仿宋_GBK" w:hAnsi="Times New Roman" w:cs="仿宋_GB2312" w:hint="eastAsia"/>
          <w:kern w:val="0"/>
          <w:sz w:val="32"/>
          <w:szCs w:val="28"/>
        </w:rPr>
        <w:t>案例介绍文档可包括：课程建设与实施情况、教学效果、教学成果、获奖情况、推广情况等。</w:t>
      </w:r>
    </w:p>
    <w:p w:rsidR="007E4B22" w:rsidRPr="000852F2" w:rsidRDefault="007E4B22" w:rsidP="00295F04">
      <w:pPr>
        <w:autoSpaceDE w:val="0"/>
        <w:autoSpaceDN w:val="0"/>
        <w:adjustRightInd w:val="0"/>
        <w:spacing w:line="560" w:lineRule="exact"/>
        <w:ind w:firstLineChars="200" w:firstLine="640"/>
        <w:jc w:val="left"/>
        <w:rPr>
          <w:rFonts w:ascii="Times New Roman" w:eastAsia="方正仿宋_GBK" w:hAnsi="Times New Roman" w:cs="仿宋_GB2312"/>
          <w:kern w:val="0"/>
          <w:sz w:val="32"/>
          <w:szCs w:val="28"/>
        </w:rPr>
      </w:pPr>
      <w:r w:rsidRPr="000852F2">
        <w:rPr>
          <w:rFonts w:ascii="Times New Roman" w:eastAsia="方正仿宋_GBK" w:hAnsi="Times New Roman" w:cs="仿宋_GB2312" w:hint="eastAsia"/>
          <w:kern w:val="0"/>
          <w:sz w:val="32"/>
          <w:szCs w:val="28"/>
        </w:rPr>
        <w:t>教学活动录像：反映信息化课程教学情况，针对案例特点，提供合适的教学活动录像，可以是具有代表性的单节课堂教学实录、多节课堂片段剪辑、专题介绍视频等多种形式。使用</w:t>
      </w:r>
      <w:r w:rsidRPr="000852F2">
        <w:rPr>
          <w:rFonts w:ascii="Times New Roman" w:eastAsia="方正仿宋_GBK" w:hAnsi="Times New Roman" w:cs="仿宋_GB2312" w:hint="eastAsia"/>
          <w:kern w:val="0"/>
          <w:sz w:val="32"/>
          <w:szCs w:val="28"/>
        </w:rPr>
        <w:t>mp4</w:t>
      </w:r>
      <w:r w:rsidRPr="000852F2">
        <w:rPr>
          <w:rFonts w:ascii="Times New Roman" w:eastAsia="方正仿宋_GBK" w:hAnsi="Times New Roman" w:cs="仿宋_GB2312" w:hint="eastAsia"/>
          <w:kern w:val="0"/>
          <w:sz w:val="32"/>
          <w:szCs w:val="28"/>
        </w:rPr>
        <w:t>等格式，时间总计不超过</w:t>
      </w:r>
      <w:r w:rsidRPr="000852F2">
        <w:rPr>
          <w:rFonts w:ascii="Times New Roman" w:eastAsia="方正仿宋_GBK" w:hAnsi="Times New Roman" w:cs="仿宋_GB2312" w:hint="eastAsia"/>
          <w:kern w:val="0"/>
          <w:sz w:val="32"/>
          <w:szCs w:val="28"/>
        </w:rPr>
        <w:t>50</w:t>
      </w:r>
      <w:r w:rsidRPr="000852F2">
        <w:rPr>
          <w:rFonts w:ascii="Times New Roman" w:eastAsia="方正仿宋_GBK" w:hAnsi="Times New Roman" w:cs="仿宋_GB2312" w:hint="eastAsia"/>
          <w:kern w:val="0"/>
          <w:sz w:val="32"/>
          <w:szCs w:val="28"/>
        </w:rPr>
        <w:t>分钟。</w:t>
      </w:r>
    </w:p>
    <w:p w:rsidR="007E4B22" w:rsidRPr="000852F2" w:rsidRDefault="007E4B22" w:rsidP="00295F04">
      <w:pPr>
        <w:autoSpaceDE w:val="0"/>
        <w:autoSpaceDN w:val="0"/>
        <w:adjustRightInd w:val="0"/>
        <w:spacing w:line="560" w:lineRule="exact"/>
        <w:ind w:firstLineChars="200" w:firstLine="640"/>
        <w:jc w:val="left"/>
        <w:rPr>
          <w:rFonts w:ascii="Times New Roman" w:eastAsia="方正仿宋_GBK" w:hAnsi="Times New Roman" w:cs="仿宋_GB2312"/>
          <w:kern w:val="0"/>
          <w:sz w:val="32"/>
          <w:szCs w:val="28"/>
        </w:rPr>
      </w:pPr>
      <w:r w:rsidRPr="000852F2">
        <w:rPr>
          <w:rFonts w:ascii="Times New Roman" w:eastAsia="方正仿宋_GBK" w:hAnsi="Times New Roman" w:cs="仿宋_GB2312" w:hint="eastAsia"/>
          <w:kern w:val="0"/>
          <w:sz w:val="32"/>
          <w:szCs w:val="28"/>
        </w:rPr>
        <w:t>相关材料：教学设计方案、课程资源等。</w:t>
      </w:r>
    </w:p>
    <w:p w:rsidR="007E4B22" w:rsidRPr="000852F2" w:rsidRDefault="007E4B22" w:rsidP="00295F04">
      <w:pPr>
        <w:autoSpaceDE w:val="0"/>
        <w:autoSpaceDN w:val="0"/>
        <w:adjustRightInd w:val="0"/>
        <w:spacing w:line="560" w:lineRule="exact"/>
        <w:ind w:firstLineChars="200" w:firstLine="640"/>
        <w:jc w:val="left"/>
        <w:rPr>
          <w:rFonts w:ascii="Times New Roman" w:eastAsia="方正仿宋_GBK" w:hAnsi="Times New Roman" w:cs="仿宋_GB2312"/>
          <w:kern w:val="0"/>
          <w:sz w:val="32"/>
          <w:szCs w:val="28"/>
        </w:rPr>
      </w:pPr>
      <w:r w:rsidRPr="000852F2">
        <w:rPr>
          <w:rFonts w:ascii="Times New Roman" w:eastAsia="方正仿宋_GBK" w:hAnsi="Times New Roman" w:cs="仿宋_GB2312" w:hint="eastAsia"/>
          <w:kern w:val="0"/>
          <w:sz w:val="32"/>
          <w:szCs w:val="28"/>
        </w:rPr>
        <w:t>2</w:t>
      </w:r>
      <w:r w:rsidR="000852F2">
        <w:rPr>
          <w:rFonts w:ascii="Times New Roman" w:eastAsia="方正仿宋_GBK" w:hAnsi="Times New Roman" w:cs="仿宋_GB2312" w:hint="eastAsia"/>
          <w:kern w:val="0"/>
          <w:sz w:val="32"/>
          <w:szCs w:val="28"/>
        </w:rPr>
        <w:t>．</w:t>
      </w:r>
      <w:r w:rsidRPr="000852F2">
        <w:rPr>
          <w:rFonts w:ascii="Times New Roman" w:eastAsia="方正仿宋_GBK" w:hAnsi="Times New Roman" w:cs="仿宋_GB2312" w:hint="eastAsia"/>
          <w:kern w:val="0"/>
          <w:sz w:val="32"/>
          <w:szCs w:val="28"/>
        </w:rPr>
        <w:t>报送形式：作品以</w:t>
      </w:r>
      <w:r w:rsidRPr="000852F2">
        <w:rPr>
          <w:rFonts w:ascii="Times New Roman" w:eastAsia="方正仿宋_GBK" w:hAnsi="Times New Roman" w:cs="仿宋_GB2312" w:hint="eastAsia"/>
          <w:kern w:val="0"/>
          <w:sz w:val="32"/>
          <w:szCs w:val="28"/>
        </w:rPr>
        <w:t>zip</w:t>
      </w:r>
      <w:r w:rsidRPr="000852F2">
        <w:rPr>
          <w:rFonts w:ascii="Times New Roman" w:eastAsia="方正仿宋_GBK" w:hAnsi="Times New Roman" w:cs="仿宋_GB2312" w:hint="eastAsia"/>
          <w:kern w:val="0"/>
          <w:sz w:val="32"/>
          <w:szCs w:val="28"/>
        </w:rPr>
        <w:t>压缩包格式报送，总大小建议不超过</w:t>
      </w:r>
      <w:r w:rsidRPr="000852F2">
        <w:rPr>
          <w:rFonts w:ascii="Times New Roman" w:eastAsia="方正仿宋_GBK" w:hAnsi="Times New Roman" w:cs="仿宋_GB2312" w:hint="eastAsia"/>
          <w:kern w:val="0"/>
          <w:sz w:val="32"/>
          <w:szCs w:val="28"/>
        </w:rPr>
        <w:t>700MB</w:t>
      </w:r>
      <w:r w:rsidRPr="000852F2">
        <w:rPr>
          <w:rFonts w:ascii="Times New Roman" w:eastAsia="方正仿宋_GBK" w:hAnsi="Times New Roman" w:cs="仿宋_GB2312" w:hint="eastAsia"/>
          <w:kern w:val="0"/>
          <w:sz w:val="32"/>
          <w:szCs w:val="28"/>
        </w:rPr>
        <w:t>。</w:t>
      </w:r>
    </w:p>
    <w:p w:rsidR="00F37075" w:rsidRPr="000852F2" w:rsidRDefault="007E4B22" w:rsidP="00D65DE0">
      <w:pPr>
        <w:adjustRightInd w:val="0"/>
        <w:snapToGrid w:val="0"/>
        <w:spacing w:line="560" w:lineRule="exact"/>
        <w:ind w:firstLineChars="200" w:firstLine="640"/>
        <w:rPr>
          <w:rFonts w:ascii="Times New Roman" w:eastAsia="黑体" w:hAnsi="Times New Roman"/>
          <w:sz w:val="32"/>
          <w:szCs w:val="32"/>
        </w:rPr>
      </w:pPr>
      <w:r w:rsidRPr="000852F2">
        <w:rPr>
          <w:rFonts w:ascii="Times New Roman" w:eastAsia="黑体" w:hAnsi="Times New Roman"/>
          <w:sz w:val="32"/>
          <w:szCs w:val="32"/>
        </w:rPr>
        <w:t>二、职业教育专项</w:t>
      </w:r>
    </w:p>
    <w:p w:rsidR="00295F04" w:rsidRPr="000852F2" w:rsidRDefault="00295F04" w:rsidP="00295F04">
      <w:pPr>
        <w:autoSpaceDE w:val="0"/>
        <w:autoSpaceDN w:val="0"/>
        <w:adjustRightInd w:val="0"/>
        <w:spacing w:line="560" w:lineRule="exact"/>
        <w:ind w:firstLineChars="200" w:firstLine="640"/>
        <w:jc w:val="left"/>
        <w:rPr>
          <w:rFonts w:ascii="Times New Roman" w:eastAsia="方正仿宋_GBK" w:hAnsi="Times New Roman" w:cs="仿宋_GB2312"/>
          <w:kern w:val="0"/>
          <w:sz w:val="32"/>
          <w:szCs w:val="28"/>
        </w:rPr>
      </w:pPr>
      <w:r w:rsidRPr="000852F2">
        <w:rPr>
          <w:rFonts w:ascii="Times New Roman" w:eastAsia="方正仿宋_GBK" w:hAnsi="Times New Roman" w:cs="仿宋_GB2312" w:hint="eastAsia"/>
          <w:kern w:val="0"/>
          <w:sz w:val="32"/>
          <w:szCs w:val="28"/>
        </w:rPr>
        <w:t>2023</w:t>
      </w:r>
      <w:r w:rsidRPr="000852F2">
        <w:rPr>
          <w:rFonts w:ascii="Times New Roman" w:eastAsia="方正仿宋_GBK" w:hAnsi="Times New Roman" w:cs="仿宋_GB2312" w:hint="eastAsia"/>
          <w:kern w:val="0"/>
          <w:sz w:val="32"/>
          <w:szCs w:val="28"/>
        </w:rPr>
        <w:t>年职业教育专项共征集四类作品：职业教育实践性教学案例、职业教育虚拟仿真教学案例、职业教育数字教材和职业教育数字教材样章。参与教师可自主选择参与其中一类或若干类作品征集，请注意：同一个数字教材作品只可选择数字教材或样章其中之一报送作品，即：若参与数字教材征集，则不可再将该教材中样章内容参与样章征集。</w:t>
      </w:r>
    </w:p>
    <w:p w:rsidR="00295F04" w:rsidRPr="000852F2" w:rsidRDefault="00295F04" w:rsidP="00D65DE0">
      <w:pPr>
        <w:spacing w:line="560" w:lineRule="exact"/>
        <w:ind w:firstLineChars="200" w:firstLine="640"/>
        <w:rPr>
          <w:rFonts w:ascii="Times New Roman" w:eastAsia="方正楷体_GBK" w:hAnsi="Times New Roman"/>
          <w:sz w:val="32"/>
          <w:szCs w:val="32"/>
        </w:rPr>
      </w:pPr>
      <w:r w:rsidRPr="000852F2">
        <w:rPr>
          <w:rFonts w:ascii="Times New Roman" w:eastAsia="方正楷体_GBK" w:hAnsi="Times New Roman" w:hint="eastAsia"/>
          <w:sz w:val="32"/>
          <w:szCs w:val="32"/>
        </w:rPr>
        <w:t>（一）职业教育实践性教学案例</w:t>
      </w:r>
    </w:p>
    <w:p w:rsidR="00295F04" w:rsidRPr="000852F2" w:rsidRDefault="00295F04" w:rsidP="00295F04">
      <w:pPr>
        <w:autoSpaceDE w:val="0"/>
        <w:autoSpaceDN w:val="0"/>
        <w:adjustRightInd w:val="0"/>
        <w:spacing w:line="560" w:lineRule="exact"/>
        <w:ind w:firstLineChars="200" w:firstLine="640"/>
        <w:jc w:val="left"/>
        <w:rPr>
          <w:rFonts w:ascii="Times New Roman" w:eastAsia="方正仿宋_GBK" w:hAnsi="Times New Roman" w:cs="仿宋_GB2312"/>
          <w:kern w:val="0"/>
          <w:sz w:val="32"/>
          <w:szCs w:val="28"/>
        </w:rPr>
      </w:pPr>
      <w:r w:rsidRPr="000852F2">
        <w:rPr>
          <w:rFonts w:ascii="Times New Roman" w:eastAsia="方正仿宋_GBK" w:hAnsi="Times New Roman" w:cs="仿宋_GB2312" w:hint="eastAsia"/>
          <w:kern w:val="0"/>
          <w:sz w:val="32"/>
          <w:szCs w:val="28"/>
        </w:rPr>
        <w:t>是指以职业岗位能力与核心素养培养为目标，围绕单一和明确的实践性教学主题，以相对完整和独立的工作项目、典型任务、技能操作、实验实训等为主要内容，将信息技术应</w:t>
      </w:r>
      <w:r w:rsidRPr="000852F2">
        <w:rPr>
          <w:rFonts w:ascii="Times New Roman" w:eastAsia="方正仿宋_GBK" w:hAnsi="Times New Roman" w:cs="仿宋_GB2312" w:hint="eastAsia"/>
          <w:kern w:val="0"/>
          <w:sz w:val="32"/>
          <w:szCs w:val="28"/>
        </w:rPr>
        <w:t xml:space="preserve"> </w:t>
      </w:r>
      <w:r w:rsidRPr="000852F2">
        <w:rPr>
          <w:rFonts w:ascii="Times New Roman" w:eastAsia="方正仿宋_GBK" w:hAnsi="Times New Roman" w:cs="仿宋_GB2312" w:hint="eastAsia"/>
          <w:kern w:val="0"/>
          <w:sz w:val="32"/>
          <w:szCs w:val="28"/>
        </w:rPr>
        <w:t>用融合于教学过程、创新教学模式的教学活动案</w:t>
      </w:r>
      <w:r w:rsidRPr="000852F2">
        <w:rPr>
          <w:rFonts w:ascii="Times New Roman" w:eastAsia="方正仿宋_GBK" w:hAnsi="Times New Roman" w:cs="仿宋_GB2312" w:hint="eastAsia"/>
          <w:kern w:val="0"/>
          <w:sz w:val="32"/>
          <w:szCs w:val="28"/>
        </w:rPr>
        <w:lastRenderedPageBreak/>
        <w:t>例。鼓励将行家里手、能工巧匠等引入教学，开展双师或多师协同合作的教学，实现深度校企合作。</w:t>
      </w:r>
    </w:p>
    <w:p w:rsidR="00295F04" w:rsidRPr="000852F2" w:rsidRDefault="00295F04" w:rsidP="00295F04">
      <w:pPr>
        <w:autoSpaceDE w:val="0"/>
        <w:autoSpaceDN w:val="0"/>
        <w:adjustRightInd w:val="0"/>
        <w:spacing w:line="560" w:lineRule="exact"/>
        <w:ind w:firstLineChars="200" w:firstLine="640"/>
        <w:jc w:val="left"/>
        <w:rPr>
          <w:rFonts w:ascii="Times New Roman" w:eastAsia="方正仿宋_GBK" w:hAnsi="Times New Roman" w:cs="仿宋_GB2312"/>
          <w:kern w:val="0"/>
          <w:sz w:val="32"/>
          <w:szCs w:val="28"/>
        </w:rPr>
      </w:pPr>
      <w:r w:rsidRPr="000852F2">
        <w:rPr>
          <w:rFonts w:ascii="Times New Roman" w:eastAsia="方正仿宋_GBK" w:hAnsi="Times New Roman" w:cs="仿宋_GB2312" w:hint="eastAsia"/>
          <w:kern w:val="0"/>
          <w:sz w:val="32"/>
          <w:szCs w:val="28"/>
        </w:rPr>
        <w:t>1</w:t>
      </w:r>
      <w:r w:rsidR="000852F2">
        <w:rPr>
          <w:rFonts w:ascii="Times New Roman" w:eastAsia="方正仿宋_GBK" w:hAnsi="Times New Roman" w:cs="仿宋_GB2312" w:hint="eastAsia"/>
          <w:kern w:val="0"/>
          <w:sz w:val="32"/>
          <w:szCs w:val="28"/>
        </w:rPr>
        <w:t>．</w:t>
      </w:r>
      <w:r w:rsidRPr="000852F2">
        <w:rPr>
          <w:rFonts w:ascii="Times New Roman" w:eastAsia="方正仿宋_GBK" w:hAnsi="Times New Roman" w:cs="仿宋_GB2312" w:hint="eastAsia"/>
          <w:kern w:val="0"/>
          <w:sz w:val="32"/>
          <w:szCs w:val="28"/>
        </w:rPr>
        <w:t>要求：须提交作品信息表、教学活动视频和相关材料。</w:t>
      </w:r>
    </w:p>
    <w:p w:rsidR="00295F04" w:rsidRPr="000852F2" w:rsidRDefault="00295F04" w:rsidP="00295F04">
      <w:pPr>
        <w:autoSpaceDE w:val="0"/>
        <w:autoSpaceDN w:val="0"/>
        <w:adjustRightInd w:val="0"/>
        <w:spacing w:line="560" w:lineRule="exact"/>
        <w:ind w:firstLineChars="200" w:firstLine="640"/>
        <w:jc w:val="left"/>
        <w:rPr>
          <w:rFonts w:ascii="Times New Roman" w:eastAsia="方正仿宋_GBK" w:hAnsi="Times New Roman" w:cs="仿宋_GB2312"/>
          <w:kern w:val="0"/>
          <w:sz w:val="32"/>
          <w:szCs w:val="28"/>
        </w:rPr>
      </w:pPr>
      <w:r w:rsidRPr="000852F2">
        <w:rPr>
          <w:rFonts w:ascii="Times New Roman" w:eastAsia="方正仿宋_GBK" w:hAnsi="Times New Roman" w:cs="仿宋_GB2312" w:hint="eastAsia"/>
          <w:kern w:val="0"/>
          <w:sz w:val="32"/>
          <w:szCs w:val="28"/>
        </w:rPr>
        <w:t>作品信息表：内容包括案例基本信息、课程建设与实施情况、教学成果、共享与推广情况等。</w:t>
      </w:r>
    </w:p>
    <w:p w:rsidR="00295F04" w:rsidRPr="000852F2" w:rsidRDefault="00295F04" w:rsidP="00295F04">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hint="eastAsia"/>
          <w:sz w:val="32"/>
          <w:szCs w:val="28"/>
        </w:rPr>
        <w:t>教学活动视频：反映实践教学情况及特点，使用摄录设</w:t>
      </w:r>
      <w:r w:rsidRPr="000852F2">
        <w:rPr>
          <w:rFonts w:ascii="Times New Roman" w:eastAsia="方正仿宋_GBK" w:hAnsi="Times New Roman" w:hint="eastAsia"/>
          <w:sz w:val="32"/>
          <w:szCs w:val="32"/>
        </w:rPr>
        <w:t>备、录屏软件等拍摄制作的视频。可以是具有代表性、内容相对完整的助教型教学活动实录节选，反映教学设计和教学过程，帮助教师观摩和研究教学；也可以是经剪辑形成的、内容相对独立完整的助学型专题教学视频，突出教学演示与操作，帮助学生开展自主学习。视频数量为</w:t>
      </w:r>
      <w:r w:rsidRPr="000852F2">
        <w:rPr>
          <w:rFonts w:ascii="Times New Roman" w:eastAsia="方正仿宋_GBK" w:hAnsi="Times New Roman" w:hint="eastAsia"/>
          <w:sz w:val="32"/>
          <w:szCs w:val="32"/>
        </w:rPr>
        <w:t>1</w:t>
      </w:r>
      <w:r w:rsidRPr="000852F2">
        <w:rPr>
          <w:rFonts w:ascii="Times New Roman" w:eastAsia="方正仿宋_GBK" w:hAnsi="Times New Roman" w:hint="eastAsia"/>
          <w:sz w:val="32"/>
          <w:szCs w:val="32"/>
        </w:rPr>
        <w:t>个，时长建议在</w:t>
      </w:r>
      <w:r w:rsidRPr="000852F2">
        <w:rPr>
          <w:rFonts w:ascii="Times New Roman" w:eastAsia="方正仿宋_GBK" w:hAnsi="Times New Roman" w:hint="eastAsia"/>
          <w:sz w:val="32"/>
          <w:szCs w:val="32"/>
        </w:rPr>
        <w:t>15-25</w:t>
      </w:r>
      <w:r w:rsidRPr="000852F2">
        <w:rPr>
          <w:rFonts w:ascii="Times New Roman" w:eastAsia="方正仿宋_GBK" w:hAnsi="Times New Roman" w:hint="eastAsia"/>
          <w:sz w:val="32"/>
          <w:szCs w:val="32"/>
        </w:rPr>
        <w:t>分钟之间。</w:t>
      </w:r>
    </w:p>
    <w:p w:rsidR="00295F04" w:rsidRPr="000852F2" w:rsidRDefault="00295F04" w:rsidP="00295F04">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cs="KaiTi_GB2312" w:hint="eastAsia"/>
          <w:sz w:val="32"/>
          <w:szCs w:val="32"/>
        </w:rPr>
        <w:t>相关材料：</w:t>
      </w:r>
      <w:r w:rsidRPr="000852F2">
        <w:rPr>
          <w:rFonts w:ascii="Times New Roman" w:eastAsia="方正仿宋_GBK" w:hAnsi="Times New Roman" w:hint="eastAsia"/>
          <w:sz w:val="32"/>
          <w:szCs w:val="32"/>
        </w:rPr>
        <w:t>包括教学设计、课件、在线试题、作业、答疑材料等。</w:t>
      </w:r>
    </w:p>
    <w:p w:rsidR="00295F04" w:rsidRPr="000852F2" w:rsidRDefault="00295F04" w:rsidP="00295F04">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2</w:t>
      </w:r>
      <w:r w:rsidR="000852F2">
        <w:rPr>
          <w:rFonts w:ascii="Times New Roman" w:eastAsia="方正仿宋_GBK" w:hAnsi="Times New Roman" w:hint="eastAsia"/>
          <w:sz w:val="32"/>
          <w:szCs w:val="32"/>
        </w:rPr>
        <w:t>．</w:t>
      </w:r>
      <w:r w:rsidRPr="000852F2">
        <w:rPr>
          <w:rFonts w:ascii="Times New Roman" w:eastAsia="方正仿宋_GBK" w:hAnsi="Times New Roman" w:hint="eastAsia"/>
          <w:sz w:val="32"/>
          <w:szCs w:val="32"/>
        </w:rPr>
        <w:t>报送形式：教学活动视频</w:t>
      </w:r>
      <w:r w:rsidR="00494EB2" w:rsidRPr="000852F2">
        <w:rPr>
          <w:rFonts w:ascii="Times New Roman" w:eastAsia="方正仿宋_GBK" w:hAnsi="Times New Roman" w:hint="eastAsia"/>
          <w:sz w:val="32"/>
          <w:szCs w:val="32"/>
        </w:rPr>
        <w:t>使用</w:t>
      </w:r>
      <w:r w:rsidRPr="000852F2">
        <w:rPr>
          <w:rFonts w:ascii="Times New Roman" w:eastAsia="方正仿宋_GBK" w:hAnsi="Times New Roman" w:hint="eastAsia"/>
          <w:sz w:val="32"/>
          <w:szCs w:val="32"/>
        </w:rPr>
        <w:t>mp4</w:t>
      </w:r>
      <w:r w:rsidRPr="000852F2">
        <w:rPr>
          <w:rFonts w:ascii="Times New Roman" w:eastAsia="方正仿宋_GBK" w:hAnsi="Times New Roman" w:hint="eastAsia"/>
          <w:sz w:val="32"/>
          <w:szCs w:val="32"/>
        </w:rPr>
        <w:t>格式，</w:t>
      </w:r>
      <w:r w:rsidR="00494EB2" w:rsidRPr="000852F2">
        <w:rPr>
          <w:rFonts w:ascii="Times New Roman" w:eastAsia="方正仿宋_GBK" w:hAnsi="Times New Roman" w:hint="eastAsia"/>
          <w:sz w:val="32"/>
          <w:szCs w:val="32"/>
        </w:rPr>
        <w:t>其他相关材料经命名后提交，</w:t>
      </w:r>
      <w:r w:rsidRPr="000852F2">
        <w:rPr>
          <w:rFonts w:ascii="Times New Roman" w:eastAsia="方正仿宋_GBK" w:hAnsi="Times New Roman" w:hint="eastAsia"/>
          <w:sz w:val="32"/>
          <w:szCs w:val="32"/>
        </w:rPr>
        <w:t>总大小不超过</w:t>
      </w:r>
      <w:r w:rsidRPr="000852F2">
        <w:rPr>
          <w:rFonts w:ascii="Times New Roman" w:eastAsia="方正仿宋_GBK" w:hAnsi="Times New Roman" w:hint="eastAsia"/>
          <w:sz w:val="32"/>
          <w:szCs w:val="32"/>
        </w:rPr>
        <w:t>1GB</w:t>
      </w:r>
      <w:r w:rsidRPr="000852F2">
        <w:rPr>
          <w:rFonts w:ascii="Times New Roman" w:eastAsia="方正仿宋_GBK" w:hAnsi="Times New Roman" w:hint="eastAsia"/>
          <w:sz w:val="32"/>
          <w:szCs w:val="32"/>
        </w:rPr>
        <w:t>。</w:t>
      </w:r>
    </w:p>
    <w:p w:rsidR="00295F04" w:rsidRPr="000852F2" w:rsidRDefault="00295F04" w:rsidP="00D65DE0">
      <w:pPr>
        <w:spacing w:line="560" w:lineRule="exact"/>
        <w:ind w:firstLineChars="200" w:firstLine="640"/>
        <w:rPr>
          <w:rFonts w:ascii="Times New Roman" w:eastAsia="方正楷体_GBK" w:hAnsi="Times New Roman"/>
          <w:sz w:val="32"/>
          <w:szCs w:val="32"/>
        </w:rPr>
      </w:pPr>
      <w:r w:rsidRPr="000852F2">
        <w:rPr>
          <w:rFonts w:ascii="Times New Roman" w:eastAsia="方正楷体_GBK" w:hAnsi="Times New Roman" w:hint="eastAsia"/>
          <w:sz w:val="32"/>
          <w:szCs w:val="32"/>
        </w:rPr>
        <w:t>（二）</w:t>
      </w:r>
      <w:r w:rsidRPr="000852F2">
        <w:rPr>
          <w:rFonts w:ascii="Times New Roman" w:eastAsia="方正楷体_GBK" w:hAnsi="Times New Roman"/>
          <w:sz w:val="32"/>
          <w:szCs w:val="32"/>
        </w:rPr>
        <w:t>职业教育虚拟仿真教学案例</w:t>
      </w:r>
    </w:p>
    <w:p w:rsidR="00295F04" w:rsidRPr="000852F2" w:rsidRDefault="00295F04" w:rsidP="00295F04">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是指运用虚拟仿真系统开展教学，解决实践性教学中的瓶颈难题，优化教学效果，提升教学质量的教学活动案例。</w:t>
      </w:r>
    </w:p>
    <w:p w:rsidR="00295F04" w:rsidRPr="000852F2" w:rsidRDefault="00295F04" w:rsidP="00295F04">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1</w:t>
      </w:r>
      <w:r w:rsidR="000852F2">
        <w:rPr>
          <w:rFonts w:ascii="Times New Roman" w:eastAsia="方正仿宋_GBK" w:hAnsi="Times New Roman" w:hint="eastAsia"/>
          <w:sz w:val="32"/>
          <w:szCs w:val="32"/>
        </w:rPr>
        <w:t>．</w:t>
      </w:r>
      <w:r w:rsidRPr="000852F2">
        <w:rPr>
          <w:rFonts w:ascii="Times New Roman" w:eastAsia="方正仿宋_GBK" w:hAnsi="Times New Roman" w:hint="eastAsia"/>
          <w:sz w:val="32"/>
          <w:szCs w:val="32"/>
        </w:rPr>
        <w:t>要求：须提交作品信息表、教学活动视频和相关材料。</w:t>
      </w:r>
    </w:p>
    <w:p w:rsidR="00295F04" w:rsidRPr="000852F2" w:rsidRDefault="00295F04" w:rsidP="00295F04">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cs="KaiTi_GB2312" w:hint="eastAsia"/>
          <w:sz w:val="32"/>
          <w:szCs w:val="32"/>
        </w:rPr>
        <w:t>作品信息表：</w:t>
      </w:r>
      <w:r w:rsidRPr="000852F2">
        <w:rPr>
          <w:rFonts w:ascii="Times New Roman" w:eastAsia="方正仿宋_GBK" w:hAnsi="Times New Roman" w:hint="eastAsia"/>
          <w:sz w:val="32"/>
          <w:szCs w:val="32"/>
        </w:rPr>
        <w:t>内容包括案例基本信息、课程建设与实</w:t>
      </w:r>
      <w:r w:rsidRPr="000852F2">
        <w:rPr>
          <w:rFonts w:ascii="Times New Roman" w:eastAsia="方正仿宋_GBK" w:hAnsi="Times New Roman" w:hint="eastAsia"/>
          <w:sz w:val="32"/>
          <w:szCs w:val="32"/>
        </w:rPr>
        <w:lastRenderedPageBreak/>
        <w:t>施情况、虚拟仿真系统基本情况、教学成果、共享与推广情况等。</w:t>
      </w:r>
    </w:p>
    <w:p w:rsidR="00295F04" w:rsidRPr="000852F2" w:rsidRDefault="00295F04" w:rsidP="00295F04">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教学活动视频：反映基于虚拟仿真系统开展教学的情况，使用摄录设备、录屏软件等拍摄制作的视频。视频数量为</w:t>
      </w:r>
      <w:r w:rsidRPr="000852F2">
        <w:rPr>
          <w:rFonts w:ascii="Times New Roman" w:eastAsia="方正仿宋_GBK" w:hAnsi="Times New Roman" w:hint="eastAsia"/>
          <w:sz w:val="32"/>
          <w:szCs w:val="32"/>
        </w:rPr>
        <w:t>1</w:t>
      </w:r>
      <w:r w:rsidRPr="000852F2">
        <w:rPr>
          <w:rFonts w:ascii="Times New Roman" w:eastAsia="方正仿宋_GBK" w:hAnsi="Times New Roman" w:hint="eastAsia"/>
          <w:sz w:val="32"/>
          <w:szCs w:val="32"/>
        </w:rPr>
        <w:t>个，时长建议在</w:t>
      </w:r>
      <w:r w:rsidRPr="000852F2">
        <w:rPr>
          <w:rFonts w:ascii="Times New Roman" w:eastAsia="方正仿宋_GBK" w:hAnsi="Times New Roman" w:hint="eastAsia"/>
          <w:sz w:val="32"/>
          <w:szCs w:val="32"/>
        </w:rPr>
        <w:t>15-25</w:t>
      </w:r>
      <w:r w:rsidRPr="000852F2">
        <w:rPr>
          <w:rFonts w:ascii="Times New Roman" w:eastAsia="方正仿宋_GBK" w:hAnsi="Times New Roman" w:hint="eastAsia"/>
          <w:sz w:val="32"/>
          <w:szCs w:val="32"/>
        </w:rPr>
        <w:t>分钟之间。</w:t>
      </w:r>
    </w:p>
    <w:p w:rsidR="00295F04" w:rsidRPr="00295F04" w:rsidRDefault="00295F04" w:rsidP="00295F04">
      <w:pPr>
        <w:pStyle w:val="Default"/>
        <w:spacing w:line="560" w:lineRule="exact"/>
        <w:ind w:firstLineChars="200" w:firstLine="640"/>
        <w:rPr>
          <w:rFonts w:ascii="Times New Roman" w:eastAsia="方正仿宋_GBK" w:hAnsi="Times New Roman"/>
          <w:sz w:val="32"/>
          <w:szCs w:val="32"/>
        </w:rPr>
      </w:pPr>
      <w:r w:rsidRPr="00295F04">
        <w:rPr>
          <w:rFonts w:ascii="Times New Roman" w:eastAsia="方正仿宋_GBK" w:hAnsi="Times New Roman" w:hint="eastAsia"/>
          <w:sz w:val="32"/>
          <w:szCs w:val="32"/>
        </w:rPr>
        <w:t>相关材料：包括教学设计、教学课件、在线试题、作业、答疑材料等。</w:t>
      </w:r>
    </w:p>
    <w:p w:rsidR="00295F04" w:rsidRPr="000852F2" w:rsidRDefault="00295F04" w:rsidP="00295F04">
      <w:pPr>
        <w:pStyle w:val="Default"/>
        <w:spacing w:line="560" w:lineRule="exact"/>
        <w:ind w:firstLineChars="200" w:firstLine="640"/>
        <w:rPr>
          <w:rFonts w:ascii="Times New Roman" w:hAnsi="Times New Roman"/>
          <w:sz w:val="32"/>
          <w:szCs w:val="32"/>
        </w:rPr>
      </w:pPr>
      <w:r w:rsidRPr="000852F2">
        <w:rPr>
          <w:rFonts w:ascii="Times New Roman" w:eastAsia="方正仿宋_GBK" w:hAnsi="Times New Roman" w:hint="eastAsia"/>
          <w:sz w:val="32"/>
          <w:szCs w:val="32"/>
        </w:rPr>
        <w:t>2</w:t>
      </w:r>
      <w:r w:rsidR="000852F2">
        <w:rPr>
          <w:rFonts w:ascii="Times New Roman" w:eastAsia="方正仿宋_GBK" w:hAnsi="Times New Roman" w:hint="eastAsia"/>
          <w:sz w:val="32"/>
          <w:szCs w:val="32"/>
        </w:rPr>
        <w:t>．</w:t>
      </w:r>
      <w:r w:rsidRPr="000852F2">
        <w:rPr>
          <w:rFonts w:ascii="Times New Roman" w:eastAsia="方正仿宋_GBK" w:hAnsi="Times New Roman" w:hint="eastAsia"/>
          <w:sz w:val="32"/>
          <w:szCs w:val="32"/>
        </w:rPr>
        <w:t>报送形式：教学活动视频</w:t>
      </w:r>
      <w:r w:rsidR="00494EB2" w:rsidRPr="000852F2">
        <w:rPr>
          <w:rFonts w:ascii="Times New Roman" w:eastAsia="方正仿宋_GBK" w:hAnsi="Times New Roman" w:hint="eastAsia"/>
          <w:sz w:val="32"/>
          <w:szCs w:val="32"/>
        </w:rPr>
        <w:t>使用</w:t>
      </w:r>
      <w:r w:rsidRPr="000852F2">
        <w:rPr>
          <w:rFonts w:ascii="Times New Roman" w:eastAsia="方正仿宋_GBK" w:hAnsi="Times New Roman" w:hint="eastAsia"/>
          <w:sz w:val="32"/>
          <w:szCs w:val="32"/>
        </w:rPr>
        <w:t>mp4</w:t>
      </w:r>
      <w:r w:rsidRPr="000852F2">
        <w:rPr>
          <w:rFonts w:ascii="Times New Roman" w:eastAsia="方正仿宋_GBK" w:hAnsi="Times New Roman" w:hint="eastAsia"/>
          <w:sz w:val="32"/>
          <w:szCs w:val="32"/>
        </w:rPr>
        <w:t>格式，</w:t>
      </w:r>
      <w:r w:rsidR="00494EB2" w:rsidRPr="000852F2">
        <w:rPr>
          <w:rFonts w:ascii="Times New Roman" w:eastAsia="方正仿宋_GBK" w:hAnsi="Times New Roman" w:hint="eastAsia"/>
          <w:sz w:val="32"/>
          <w:szCs w:val="32"/>
        </w:rPr>
        <w:t>其他相关材料经命名后提交，总大小不超过</w:t>
      </w:r>
      <w:r w:rsidR="00494EB2" w:rsidRPr="000852F2">
        <w:rPr>
          <w:rFonts w:ascii="Times New Roman" w:eastAsia="方正仿宋_GBK" w:hAnsi="Times New Roman" w:hint="eastAsia"/>
          <w:sz w:val="32"/>
          <w:szCs w:val="32"/>
        </w:rPr>
        <w:t>1GB</w:t>
      </w:r>
      <w:r w:rsidRPr="000852F2">
        <w:rPr>
          <w:rFonts w:ascii="Times New Roman" w:eastAsia="方正仿宋_GBK" w:hAnsi="Times New Roman" w:hint="eastAsia"/>
          <w:sz w:val="32"/>
          <w:szCs w:val="32"/>
        </w:rPr>
        <w:t>。</w:t>
      </w:r>
    </w:p>
    <w:p w:rsidR="00295F04" w:rsidRPr="000852F2" w:rsidRDefault="00295F04" w:rsidP="00D65DE0">
      <w:pPr>
        <w:spacing w:line="560" w:lineRule="exact"/>
        <w:ind w:firstLineChars="200" w:firstLine="640"/>
        <w:rPr>
          <w:rFonts w:ascii="Times New Roman" w:eastAsia="方正楷体_GBK" w:hAnsi="Times New Roman"/>
          <w:sz w:val="32"/>
          <w:szCs w:val="32"/>
        </w:rPr>
      </w:pPr>
      <w:r w:rsidRPr="000852F2">
        <w:rPr>
          <w:rFonts w:ascii="Times New Roman" w:eastAsia="方正楷体_GBK" w:hAnsi="Times New Roman"/>
          <w:sz w:val="32"/>
          <w:szCs w:val="32"/>
        </w:rPr>
        <w:t>（三）</w:t>
      </w:r>
      <w:r w:rsidRPr="000852F2">
        <w:rPr>
          <w:rFonts w:ascii="Times New Roman" w:eastAsia="方正楷体_GBK" w:hAnsi="Times New Roman" w:hint="eastAsia"/>
          <w:sz w:val="32"/>
          <w:szCs w:val="32"/>
        </w:rPr>
        <w:t>职业教育数字教材</w:t>
      </w:r>
    </w:p>
    <w:p w:rsidR="00295F04" w:rsidRPr="000852F2" w:rsidRDefault="00295F04" w:rsidP="00295F04">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是指利用多媒体技术将教材内容进行数字化处理，适用于各类电子终端的数字化教材。教材基于对职业岗位要求的全面分析，以真实生产项目、典型工作任务、案例等为载体组织教学内容，适应结构化、模块化教学需求，注重交互体验，适合学习者自主学习。鼓励新兴专业、薄弱专业、《职业教育专业目录（</w:t>
      </w:r>
      <w:r w:rsidRPr="000852F2">
        <w:rPr>
          <w:rFonts w:ascii="Times New Roman" w:eastAsia="方正仿宋_GBK" w:hAnsi="Times New Roman" w:hint="eastAsia"/>
          <w:sz w:val="32"/>
          <w:szCs w:val="32"/>
        </w:rPr>
        <w:t>2021</w:t>
      </w:r>
      <w:r w:rsidRPr="000852F2">
        <w:rPr>
          <w:rFonts w:ascii="Times New Roman" w:eastAsia="方正仿宋_GBK" w:hAnsi="Times New Roman" w:hint="eastAsia"/>
          <w:sz w:val="32"/>
          <w:szCs w:val="32"/>
        </w:rPr>
        <w:t>年）》中新增和内涵升级明显的专业课程数字教材建设。</w:t>
      </w:r>
    </w:p>
    <w:p w:rsidR="00295F04" w:rsidRPr="000852F2" w:rsidRDefault="00494EB2" w:rsidP="00295F04">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1</w:t>
      </w:r>
      <w:r w:rsidR="000852F2">
        <w:rPr>
          <w:rFonts w:ascii="Times New Roman" w:eastAsia="方正仿宋_GBK" w:hAnsi="Times New Roman"/>
          <w:sz w:val="32"/>
          <w:szCs w:val="32"/>
        </w:rPr>
        <w:t>．</w:t>
      </w:r>
      <w:r w:rsidR="00295F04" w:rsidRPr="000852F2">
        <w:rPr>
          <w:rFonts w:ascii="Times New Roman" w:eastAsia="方正仿宋_GBK" w:hAnsi="Times New Roman" w:hint="eastAsia"/>
          <w:sz w:val="32"/>
          <w:szCs w:val="32"/>
        </w:rPr>
        <w:t>要求：须提交作品信息表、数字教材和配套资源。</w:t>
      </w:r>
    </w:p>
    <w:p w:rsidR="00295F04" w:rsidRPr="000852F2" w:rsidRDefault="00295F04" w:rsidP="00295F04">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作品信息表：内容包括教材基本信息、教材建设与应用情况、应用效果、共享与推广情况等。</w:t>
      </w:r>
    </w:p>
    <w:p w:rsidR="00295F04" w:rsidRPr="000852F2" w:rsidRDefault="00295F04" w:rsidP="00295F04">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数字教材：具备可灵活更新教材内容、配套资源适度、丰富，呈现形式多样，交互功能适当等特点。已正式出版的教材和未出版的校本或自编教材资源均可。</w:t>
      </w:r>
    </w:p>
    <w:p w:rsidR="00295F04" w:rsidRPr="000852F2" w:rsidRDefault="00295F04" w:rsidP="00295F04">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配套资源：包括教学视频、动画、</w:t>
      </w:r>
      <w:r w:rsidRPr="000852F2">
        <w:rPr>
          <w:rFonts w:ascii="Times New Roman" w:eastAsia="方正仿宋_GBK" w:hAnsi="Times New Roman" w:hint="eastAsia"/>
          <w:sz w:val="32"/>
          <w:szCs w:val="32"/>
        </w:rPr>
        <w:t>AR/VR</w:t>
      </w:r>
      <w:r w:rsidRPr="000852F2">
        <w:rPr>
          <w:rFonts w:ascii="Times New Roman" w:eastAsia="方正仿宋_GBK" w:hAnsi="Times New Roman" w:hint="eastAsia"/>
          <w:sz w:val="32"/>
          <w:szCs w:val="32"/>
        </w:rPr>
        <w:t>、案例、课</w:t>
      </w:r>
      <w:r w:rsidRPr="000852F2">
        <w:rPr>
          <w:rFonts w:ascii="Times New Roman" w:eastAsia="方正仿宋_GBK" w:hAnsi="Times New Roman" w:hint="eastAsia"/>
          <w:sz w:val="32"/>
          <w:szCs w:val="32"/>
        </w:rPr>
        <w:lastRenderedPageBreak/>
        <w:t>件、交互式测试题等。</w:t>
      </w:r>
    </w:p>
    <w:p w:rsidR="00295F04" w:rsidRPr="000852F2" w:rsidRDefault="00295F04" w:rsidP="00295F04">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2</w:t>
      </w:r>
      <w:r w:rsidR="000852F2">
        <w:rPr>
          <w:rFonts w:ascii="Times New Roman" w:eastAsia="方正仿宋_GBK" w:hAnsi="Times New Roman" w:hint="eastAsia"/>
          <w:sz w:val="32"/>
          <w:szCs w:val="32"/>
        </w:rPr>
        <w:t>．</w:t>
      </w:r>
      <w:r w:rsidRPr="000852F2">
        <w:rPr>
          <w:rFonts w:ascii="Times New Roman" w:eastAsia="方正仿宋_GBK" w:hAnsi="Times New Roman" w:hint="eastAsia"/>
          <w:sz w:val="32"/>
          <w:szCs w:val="32"/>
        </w:rPr>
        <w:t>报送形式：可</w:t>
      </w:r>
      <w:r w:rsidR="000852F2">
        <w:rPr>
          <w:rFonts w:ascii="Times New Roman" w:eastAsia="方正仿宋_GBK" w:hAnsi="Times New Roman" w:hint="eastAsia"/>
          <w:sz w:val="32"/>
          <w:szCs w:val="32"/>
        </w:rPr>
        <w:t>以</w:t>
      </w:r>
      <w:r w:rsidRPr="000852F2">
        <w:rPr>
          <w:rFonts w:ascii="Times New Roman" w:eastAsia="方正仿宋_GBK" w:hAnsi="Times New Roman" w:hint="eastAsia"/>
          <w:sz w:val="32"/>
          <w:szCs w:val="32"/>
        </w:rPr>
        <w:t>PDF</w:t>
      </w:r>
      <w:r w:rsidRPr="000852F2">
        <w:rPr>
          <w:rFonts w:ascii="Times New Roman" w:eastAsia="方正仿宋_GBK" w:hAnsi="Times New Roman" w:hint="eastAsia"/>
          <w:sz w:val="32"/>
          <w:szCs w:val="32"/>
        </w:rPr>
        <w:t>、应用程序、外部平台链接等</w:t>
      </w:r>
      <w:r w:rsidR="000852F2">
        <w:rPr>
          <w:rFonts w:ascii="Times New Roman" w:eastAsia="方正仿宋_GBK" w:hAnsi="Times New Roman" w:hint="eastAsia"/>
          <w:sz w:val="32"/>
          <w:szCs w:val="32"/>
        </w:rPr>
        <w:t>形式</w:t>
      </w:r>
      <w:r w:rsidRPr="000852F2">
        <w:rPr>
          <w:rFonts w:ascii="Times New Roman" w:eastAsia="方正仿宋_GBK" w:hAnsi="Times New Roman" w:hint="eastAsia"/>
          <w:sz w:val="32"/>
          <w:szCs w:val="32"/>
        </w:rPr>
        <w:t>提交，</w:t>
      </w:r>
      <w:r w:rsidR="00494EB2" w:rsidRPr="000852F2">
        <w:rPr>
          <w:rFonts w:ascii="Times New Roman" w:eastAsia="方正仿宋_GBK" w:hAnsi="Times New Roman" w:hint="eastAsia"/>
          <w:sz w:val="32"/>
          <w:szCs w:val="32"/>
        </w:rPr>
        <w:t>配套教学资源经命名后提交，</w:t>
      </w:r>
      <w:r w:rsidRPr="000852F2">
        <w:rPr>
          <w:rFonts w:ascii="Times New Roman" w:eastAsia="方正仿宋_GBK" w:hAnsi="Times New Roman" w:hint="eastAsia"/>
          <w:sz w:val="32"/>
          <w:szCs w:val="32"/>
        </w:rPr>
        <w:t>总大小不超过</w:t>
      </w:r>
      <w:r w:rsidRPr="000852F2">
        <w:rPr>
          <w:rFonts w:ascii="Times New Roman" w:eastAsia="方正仿宋_GBK" w:hAnsi="Times New Roman" w:hint="eastAsia"/>
          <w:sz w:val="32"/>
          <w:szCs w:val="32"/>
        </w:rPr>
        <w:t>1GB</w:t>
      </w:r>
      <w:r w:rsidRPr="000852F2">
        <w:rPr>
          <w:rFonts w:ascii="Times New Roman" w:eastAsia="方正仿宋_GBK" w:hAnsi="Times New Roman" w:hint="eastAsia"/>
          <w:sz w:val="32"/>
          <w:szCs w:val="32"/>
        </w:rPr>
        <w:t>。</w:t>
      </w:r>
    </w:p>
    <w:p w:rsidR="00295F04" w:rsidRPr="000852F2" w:rsidRDefault="00295F04" w:rsidP="00D65DE0">
      <w:pPr>
        <w:spacing w:line="560" w:lineRule="exact"/>
        <w:ind w:firstLineChars="200" w:firstLine="640"/>
        <w:rPr>
          <w:rFonts w:ascii="Times New Roman" w:eastAsia="方正楷体_GBK" w:hAnsi="Times New Roman"/>
          <w:sz w:val="32"/>
          <w:szCs w:val="32"/>
        </w:rPr>
      </w:pPr>
      <w:r w:rsidRPr="000852F2">
        <w:rPr>
          <w:rFonts w:ascii="Times New Roman" w:eastAsia="方正楷体_GBK" w:hAnsi="Times New Roman"/>
          <w:sz w:val="32"/>
          <w:szCs w:val="32"/>
        </w:rPr>
        <w:t>（四）</w:t>
      </w:r>
      <w:r w:rsidRPr="000852F2">
        <w:rPr>
          <w:rFonts w:ascii="Times New Roman" w:eastAsia="方正楷体_GBK" w:hAnsi="Times New Roman" w:hint="eastAsia"/>
          <w:sz w:val="32"/>
          <w:szCs w:val="32"/>
        </w:rPr>
        <w:t>职业教育数字教材样章</w:t>
      </w:r>
    </w:p>
    <w:p w:rsidR="00295F04" w:rsidRPr="000852F2" w:rsidRDefault="00295F04" w:rsidP="00295F04">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数字教材中的一个样章及配套教学资源。样章要体现教材内容设计理念，以真实生产项目、典型工作任务、案例等为载体组织内容，适应结构化、模块化教学需求，注重交互体验，满足学习者自主学习。</w:t>
      </w:r>
    </w:p>
    <w:p w:rsidR="00BA7165" w:rsidRPr="000852F2" w:rsidRDefault="00BA7165" w:rsidP="00BA7165">
      <w:pPr>
        <w:pStyle w:val="Default"/>
        <w:spacing w:line="560" w:lineRule="exact"/>
        <w:ind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1</w:t>
      </w:r>
      <w:r w:rsidR="000852F2">
        <w:rPr>
          <w:rFonts w:ascii="Times New Roman" w:eastAsia="方正仿宋_GBK" w:hAnsi="Times New Roman" w:hint="eastAsia"/>
          <w:sz w:val="32"/>
          <w:szCs w:val="32"/>
        </w:rPr>
        <w:t>．</w:t>
      </w:r>
      <w:r w:rsidR="00295F04" w:rsidRPr="000852F2">
        <w:rPr>
          <w:rFonts w:ascii="Times New Roman" w:eastAsia="方正仿宋_GBK" w:hAnsi="Times New Roman" w:hint="eastAsia"/>
          <w:sz w:val="32"/>
          <w:szCs w:val="32"/>
        </w:rPr>
        <w:t>要求：须提交作品信息表、教材目录、样章、配套资源。</w:t>
      </w:r>
    </w:p>
    <w:p w:rsidR="00295F04" w:rsidRPr="000852F2" w:rsidRDefault="00295F04" w:rsidP="00BA7165">
      <w:pPr>
        <w:pStyle w:val="Default"/>
        <w:spacing w:line="560" w:lineRule="exact"/>
        <w:ind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作品信息表</w:t>
      </w:r>
      <w:r w:rsidR="00BA7165" w:rsidRPr="000852F2">
        <w:rPr>
          <w:rFonts w:ascii="Times New Roman" w:eastAsia="方正仿宋_GBK" w:hAnsi="Times New Roman" w:hint="eastAsia"/>
          <w:sz w:val="32"/>
          <w:szCs w:val="32"/>
        </w:rPr>
        <w:t>：</w:t>
      </w:r>
      <w:r w:rsidRPr="000852F2">
        <w:rPr>
          <w:rFonts w:ascii="Times New Roman" w:eastAsia="方正仿宋_GBK" w:hAnsi="Times New Roman" w:hint="eastAsia"/>
          <w:sz w:val="32"/>
          <w:szCs w:val="32"/>
        </w:rPr>
        <w:t>内容包括样章基本信息、建设与应用情况、共享与推广情况等。</w:t>
      </w:r>
    </w:p>
    <w:p w:rsidR="00295F04" w:rsidRPr="000852F2" w:rsidRDefault="00295F04" w:rsidP="00BA7165">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教材目录：须提交整本教材的完整目录，体现教材设计思路、框架和模块化、结构化设计理念。</w:t>
      </w:r>
    </w:p>
    <w:p w:rsidR="00295F04" w:rsidRPr="000852F2" w:rsidRDefault="00295F04" w:rsidP="00BA7165">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样章：以真实生产项目、典型工作任务、案例等为载体选取和组织样章内容，具备适当的交互功能。从已正式出版的数字教材或未出版的校本或自编数字教材资源中选取样章提交均可。</w:t>
      </w:r>
    </w:p>
    <w:p w:rsidR="00295F04" w:rsidRPr="000852F2" w:rsidRDefault="00295F04" w:rsidP="00BA7165">
      <w:pPr>
        <w:pStyle w:val="Default"/>
        <w:spacing w:line="560" w:lineRule="exact"/>
        <w:ind w:firstLineChars="200" w:firstLine="640"/>
        <w:rPr>
          <w:rFonts w:ascii="Times New Roman" w:eastAsia="方正仿宋_GBK" w:hAnsi="Times New Roman"/>
          <w:sz w:val="32"/>
          <w:szCs w:val="32"/>
        </w:rPr>
      </w:pPr>
      <w:r w:rsidRPr="000852F2">
        <w:rPr>
          <w:rFonts w:ascii="Times New Roman" w:eastAsia="方正仿宋_GBK" w:hAnsi="Times New Roman" w:hint="eastAsia"/>
          <w:sz w:val="32"/>
          <w:szCs w:val="32"/>
        </w:rPr>
        <w:t>配套资源：包括丰富、适度的配套教学资源，如教学视频、动画、</w:t>
      </w:r>
      <w:r w:rsidRPr="000852F2">
        <w:rPr>
          <w:rFonts w:ascii="Times New Roman" w:eastAsia="方正仿宋_GBK" w:hAnsi="Times New Roman" w:hint="eastAsia"/>
          <w:sz w:val="32"/>
          <w:szCs w:val="32"/>
        </w:rPr>
        <w:t>AR/VR</w:t>
      </w:r>
      <w:r w:rsidRPr="000852F2">
        <w:rPr>
          <w:rFonts w:ascii="Times New Roman" w:eastAsia="方正仿宋_GBK" w:hAnsi="Times New Roman" w:hint="eastAsia"/>
          <w:sz w:val="32"/>
          <w:szCs w:val="32"/>
        </w:rPr>
        <w:t>、案例、课件、交互式测试题等。</w:t>
      </w:r>
    </w:p>
    <w:p w:rsidR="00295F04" w:rsidRPr="000852F2" w:rsidRDefault="00BA7165" w:rsidP="00BA7165">
      <w:pPr>
        <w:pStyle w:val="Default"/>
        <w:spacing w:line="560" w:lineRule="exact"/>
        <w:ind w:firstLineChars="200" w:firstLine="640"/>
        <w:rPr>
          <w:rFonts w:ascii="Times New Roman" w:eastAsia="方正仿宋_GBK" w:hAnsi="Times New Roman" w:cstheme="minorBidi"/>
          <w:color w:val="auto"/>
          <w:kern w:val="2"/>
          <w:sz w:val="32"/>
          <w:szCs w:val="32"/>
        </w:rPr>
      </w:pPr>
      <w:r w:rsidRPr="000852F2">
        <w:rPr>
          <w:rFonts w:ascii="Times New Roman" w:eastAsia="方正仿宋_GBK" w:hAnsi="Times New Roman" w:hint="eastAsia"/>
          <w:sz w:val="32"/>
          <w:szCs w:val="32"/>
        </w:rPr>
        <w:t>2</w:t>
      </w:r>
      <w:r w:rsidR="000852F2">
        <w:rPr>
          <w:rFonts w:ascii="Times New Roman" w:eastAsia="方正仿宋_GBK" w:hAnsi="Times New Roman" w:hint="eastAsia"/>
          <w:sz w:val="32"/>
          <w:szCs w:val="32"/>
        </w:rPr>
        <w:t>．</w:t>
      </w:r>
      <w:r w:rsidR="00295F04" w:rsidRPr="000852F2">
        <w:rPr>
          <w:rFonts w:ascii="Times New Roman" w:eastAsia="方正仿宋_GBK" w:hAnsi="Times New Roman" w:hint="eastAsia"/>
          <w:sz w:val="32"/>
          <w:szCs w:val="32"/>
        </w:rPr>
        <w:t>报送形式</w:t>
      </w:r>
      <w:r w:rsidRPr="000852F2">
        <w:rPr>
          <w:rFonts w:ascii="Times New Roman" w:eastAsia="方正仿宋_GBK" w:hAnsi="Times New Roman" w:hint="eastAsia"/>
          <w:sz w:val="32"/>
          <w:szCs w:val="32"/>
        </w:rPr>
        <w:t>：</w:t>
      </w:r>
      <w:r w:rsidR="00295F04" w:rsidRPr="000852F2">
        <w:rPr>
          <w:rFonts w:ascii="Times New Roman" w:eastAsia="方正仿宋_GBK" w:hAnsi="Times New Roman" w:hint="eastAsia"/>
          <w:sz w:val="32"/>
          <w:szCs w:val="32"/>
        </w:rPr>
        <w:t>教材目录</w:t>
      </w:r>
      <w:r w:rsidR="00494EB2" w:rsidRPr="000852F2">
        <w:rPr>
          <w:rFonts w:ascii="Times New Roman" w:eastAsia="方正仿宋_GBK" w:hAnsi="Times New Roman" w:hint="eastAsia"/>
          <w:sz w:val="32"/>
          <w:szCs w:val="32"/>
        </w:rPr>
        <w:t>使用</w:t>
      </w:r>
      <w:r w:rsidR="00295F04" w:rsidRPr="000852F2">
        <w:rPr>
          <w:rFonts w:ascii="Times New Roman" w:eastAsia="方正仿宋_GBK" w:hAnsi="Times New Roman" w:hint="eastAsia"/>
          <w:sz w:val="32"/>
          <w:szCs w:val="32"/>
        </w:rPr>
        <w:t>Word</w:t>
      </w:r>
      <w:r w:rsidR="00295F04" w:rsidRPr="000852F2">
        <w:rPr>
          <w:rFonts w:ascii="Times New Roman" w:eastAsia="方正仿宋_GBK" w:hAnsi="Times New Roman" w:hint="eastAsia"/>
          <w:sz w:val="32"/>
          <w:szCs w:val="32"/>
        </w:rPr>
        <w:t>格式，样章可</w:t>
      </w:r>
      <w:r w:rsidR="000852F2">
        <w:rPr>
          <w:rFonts w:ascii="Times New Roman" w:eastAsia="方正仿宋_GBK" w:hAnsi="Times New Roman" w:hint="eastAsia"/>
          <w:sz w:val="32"/>
          <w:szCs w:val="32"/>
        </w:rPr>
        <w:t>以</w:t>
      </w:r>
      <w:r w:rsidR="00295F04" w:rsidRPr="000852F2">
        <w:rPr>
          <w:rFonts w:ascii="Times New Roman" w:eastAsia="方正仿宋_GBK" w:hAnsi="Times New Roman" w:hint="eastAsia"/>
          <w:sz w:val="32"/>
          <w:szCs w:val="32"/>
        </w:rPr>
        <w:t>PDF</w:t>
      </w:r>
      <w:r w:rsidR="00295F04" w:rsidRPr="000852F2">
        <w:rPr>
          <w:rFonts w:ascii="Times New Roman" w:eastAsia="方正仿宋_GBK" w:hAnsi="Times New Roman" w:hint="eastAsia"/>
          <w:sz w:val="32"/>
          <w:szCs w:val="32"/>
        </w:rPr>
        <w:t>、应用程序、外部平台链接等</w:t>
      </w:r>
      <w:r w:rsidR="000852F2">
        <w:rPr>
          <w:rFonts w:ascii="Times New Roman" w:eastAsia="方正仿宋_GBK" w:hAnsi="Times New Roman" w:hint="eastAsia"/>
          <w:sz w:val="32"/>
          <w:szCs w:val="32"/>
        </w:rPr>
        <w:t>形式</w:t>
      </w:r>
      <w:r w:rsidR="00295F04" w:rsidRPr="000852F2">
        <w:rPr>
          <w:rFonts w:ascii="Times New Roman" w:eastAsia="方正仿宋_GBK" w:hAnsi="Times New Roman" w:hint="eastAsia"/>
          <w:sz w:val="32"/>
          <w:szCs w:val="32"/>
        </w:rPr>
        <w:t>提交，配套教学资源经命名后</w:t>
      </w:r>
      <w:r w:rsidR="00494EB2" w:rsidRPr="000852F2">
        <w:rPr>
          <w:rFonts w:ascii="Times New Roman" w:eastAsia="方正仿宋_GBK" w:hAnsi="Times New Roman" w:hint="eastAsia"/>
          <w:sz w:val="32"/>
          <w:szCs w:val="32"/>
        </w:rPr>
        <w:t>提交，</w:t>
      </w:r>
      <w:r w:rsidR="00295F04" w:rsidRPr="000852F2">
        <w:rPr>
          <w:rFonts w:ascii="Times New Roman" w:eastAsia="方正仿宋_GBK" w:hAnsi="Times New Roman" w:hint="eastAsia"/>
          <w:sz w:val="32"/>
          <w:szCs w:val="32"/>
        </w:rPr>
        <w:t>总大小不超过</w:t>
      </w:r>
      <w:r w:rsidR="00295F04" w:rsidRPr="000852F2">
        <w:rPr>
          <w:rFonts w:ascii="Times New Roman" w:eastAsia="方正仿宋_GBK" w:hAnsi="Times New Roman" w:hint="eastAsia"/>
          <w:sz w:val="32"/>
          <w:szCs w:val="32"/>
        </w:rPr>
        <w:t>1GB</w:t>
      </w:r>
      <w:r w:rsidR="00295F04" w:rsidRPr="000852F2">
        <w:rPr>
          <w:rFonts w:ascii="Times New Roman" w:eastAsia="方正仿宋_GBK" w:hAnsi="Times New Roman" w:hint="eastAsia"/>
          <w:sz w:val="32"/>
          <w:szCs w:val="32"/>
        </w:rPr>
        <w:t>。</w:t>
      </w:r>
    </w:p>
    <w:sectPr w:rsidR="00295F04" w:rsidRPr="000852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446" w:rsidRDefault="00496446" w:rsidP="007E4B22">
      <w:r>
        <w:separator/>
      </w:r>
    </w:p>
  </w:endnote>
  <w:endnote w:type="continuationSeparator" w:id="0">
    <w:p w:rsidR="00496446" w:rsidRDefault="00496446" w:rsidP="007E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Fang Song"/>
    <w:panose1 w:val="00000000000000000000"/>
    <w:charset w:val="86"/>
    <w:family w:val="auto"/>
    <w:notTrueType/>
    <w:pitch w:val="default"/>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KaiTi_GB2312">
    <w:altName w:val="Kai Titli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446" w:rsidRDefault="00496446" w:rsidP="007E4B22">
      <w:r>
        <w:separator/>
      </w:r>
    </w:p>
  </w:footnote>
  <w:footnote w:type="continuationSeparator" w:id="0">
    <w:p w:rsidR="00496446" w:rsidRDefault="00496446" w:rsidP="007E4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7CF"/>
    <w:multiLevelType w:val="hybridMultilevel"/>
    <w:tmpl w:val="1F6CC69E"/>
    <w:lvl w:ilvl="0" w:tplc="FD58E3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3A846D8"/>
    <w:multiLevelType w:val="hybridMultilevel"/>
    <w:tmpl w:val="BD76D108"/>
    <w:lvl w:ilvl="0" w:tplc="2E98C6E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CA27FC4"/>
    <w:multiLevelType w:val="hybridMultilevel"/>
    <w:tmpl w:val="E11A469A"/>
    <w:lvl w:ilvl="0" w:tplc="99DE50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4F"/>
    <w:rsid w:val="000852F2"/>
    <w:rsid w:val="0013745D"/>
    <w:rsid w:val="00295F04"/>
    <w:rsid w:val="002D66D2"/>
    <w:rsid w:val="00317E1A"/>
    <w:rsid w:val="003E180A"/>
    <w:rsid w:val="00435524"/>
    <w:rsid w:val="00494EB2"/>
    <w:rsid w:val="00496446"/>
    <w:rsid w:val="005C154F"/>
    <w:rsid w:val="006C752D"/>
    <w:rsid w:val="007E4B22"/>
    <w:rsid w:val="008A3335"/>
    <w:rsid w:val="00B947F9"/>
    <w:rsid w:val="00BA7165"/>
    <w:rsid w:val="00BC6ED6"/>
    <w:rsid w:val="00D65DE0"/>
    <w:rsid w:val="00E50E7D"/>
    <w:rsid w:val="00F37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E8DBA9-F049-4277-B1B4-38AE3914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4B22"/>
    <w:rPr>
      <w:sz w:val="18"/>
      <w:szCs w:val="18"/>
    </w:rPr>
  </w:style>
  <w:style w:type="paragraph" w:styleId="a4">
    <w:name w:val="footer"/>
    <w:basedOn w:val="a"/>
    <w:link w:val="Char0"/>
    <w:uiPriority w:val="99"/>
    <w:unhideWhenUsed/>
    <w:rsid w:val="007E4B22"/>
    <w:pPr>
      <w:tabs>
        <w:tab w:val="center" w:pos="4153"/>
        <w:tab w:val="right" w:pos="8306"/>
      </w:tabs>
      <w:snapToGrid w:val="0"/>
      <w:jc w:val="left"/>
    </w:pPr>
    <w:rPr>
      <w:sz w:val="18"/>
      <w:szCs w:val="18"/>
    </w:rPr>
  </w:style>
  <w:style w:type="character" w:customStyle="1" w:styleId="Char0">
    <w:name w:val="页脚 Char"/>
    <w:basedOn w:val="a0"/>
    <w:link w:val="a4"/>
    <w:uiPriority w:val="99"/>
    <w:rsid w:val="007E4B22"/>
    <w:rPr>
      <w:sz w:val="18"/>
      <w:szCs w:val="18"/>
    </w:rPr>
  </w:style>
  <w:style w:type="paragraph" w:styleId="a5">
    <w:name w:val="List Paragraph"/>
    <w:basedOn w:val="a"/>
    <w:uiPriority w:val="34"/>
    <w:qFormat/>
    <w:rsid w:val="007E4B22"/>
    <w:pPr>
      <w:ind w:firstLineChars="200" w:firstLine="420"/>
    </w:pPr>
  </w:style>
  <w:style w:type="paragraph" w:customStyle="1" w:styleId="Default">
    <w:name w:val="Default"/>
    <w:rsid w:val="00295F04"/>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李菁菁</dc:creator>
  <cp:keywords/>
  <dc:description/>
  <cp:lastModifiedBy>李菁菁</cp:lastModifiedBy>
  <cp:revision>11</cp:revision>
  <dcterms:created xsi:type="dcterms:W3CDTF">2023-05-06T02:52:00Z</dcterms:created>
  <dcterms:modified xsi:type="dcterms:W3CDTF">2023-05-10T00:56:00Z</dcterms:modified>
</cp:coreProperties>
</file>