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09" w:rsidRPr="00950409" w:rsidRDefault="00950409" w:rsidP="00950409">
      <w:pPr>
        <w:spacing w:line="400" w:lineRule="exact"/>
        <w:rPr>
          <w:rFonts w:ascii="FangSong_GB2312" w:eastAsia="FangSong_GB2312" w:hAnsi="Times New Roman" w:cs="Times New Roman"/>
          <w:sz w:val="32"/>
          <w:szCs w:val="32"/>
        </w:rPr>
      </w:pPr>
      <w:r w:rsidRPr="00950409">
        <w:rPr>
          <w:rFonts w:ascii="FangSong_GB2312" w:eastAsia="FangSong_GB2312" w:hAnsi="Times New Roman" w:cs="Times New Roman" w:hint="eastAsia"/>
          <w:sz w:val="36"/>
          <w:szCs w:val="36"/>
        </w:rPr>
        <w:t>附件</w:t>
      </w:r>
      <w:r w:rsidRPr="00950409">
        <w:rPr>
          <w:rFonts w:ascii="FangSong_GB2312" w:eastAsia="FangSong_GB2312" w:hAnsi="Times New Roman" w:cs="Times New Roman" w:hint="eastAsia"/>
          <w:sz w:val="32"/>
          <w:szCs w:val="32"/>
        </w:rPr>
        <w:t>：</w:t>
      </w:r>
    </w:p>
    <w:p w:rsidR="00950409" w:rsidRPr="00950409" w:rsidRDefault="004B47A9" w:rsidP="004B47A9">
      <w:pPr>
        <w:spacing w:afterLines="100" w:after="312" w:line="380" w:lineRule="exact"/>
        <w:jc w:val="center"/>
        <w:rPr>
          <w:rFonts w:ascii="FangSong_GB2312" w:eastAsia="FangSong_GB2312" w:hAnsi="Times New Roman" w:cs="Times New Roman"/>
          <w:sz w:val="24"/>
          <w:szCs w:val="24"/>
        </w:rPr>
      </w:pPr>
      <w:r w:rsidRPr="004B47A9">
        <w:rPr>
          <w:rFonts w:ascii="黑体" w:eastAsia="黑体" w:hAnsi="Times New Roman" w:cs="Times New Roman"/>
          <w:sz w:val="32"/>
          <w:szCs w:val="32"/>
        </w:rPr>
        <w:t>校级精品课程验收结果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1899"/>
        <w:gridCol w:w="1829"/>
      </w:tblGrid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899" w:type="dxa"/>
            <w:vAlign w:val="center"/>
          </w:tcPr>
          <w:p w:rsidR="004B47A9" w:rsidRPr="00950409" w:rsidRDefault="004B47A9" w:rsidP="008E2352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829" w:type="dxa"/>
            <w:vAlign w:val="center"/>
          </w:tcPr>
          <w:p w:rsidR="004B47A9" w:rsidRDefault="004B47A9" w:rsidP="004B47A9">
            <w:pPr>
              <w:jc w:val="center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验收结论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专业工程管理与实务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 w:hint="eastAsia"/>
                <w:sz w:val="22"/>
              </w:rPr>
              <w:t>嵇晓雷</w:t>
            </w:r>
          </w:p>
        </w:tc>
        <w:tc>
          <w:tcPr>
            <w:tcW w:w="1899" w:type="dxa"/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建筑工程学院</w:t>
            </w:r>
          </w:p>
        </w:tc>
        <w:tc>
          <w:tcPr>
            <w:tcW w:w="1829" w:type="dxa"/>
            <w:vAlign w:val="center"/>
          </w:tcPr>
          <w:p w:rsidR="004B47A9" w:rsidRDefault="004B47A9" w:rsidP="004B47A9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网络推广实务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左秀平</w:t>
            </w:r>
          </w:p>
        </w:tc>
        <w:tc>
          <w:tcPr>
            <w:tcW w:w="1899" w:type="dxa"/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商学院</w:t>
            </w:r>
          </w:p>
        </w:tc>
        <w:tc>
          <w:tcPr>
            <w:tcW w:w="1829" w:type="dxa"/>
            <w:vAlign w:val="center"/>
          </w:tcPr>
          <w:p w:rsidR="004B47A9" w:rsidRDefault="004B47A9" w:rsidP="004B47A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Default="004B47A9" w:rsidP="008E2352">
            <w:pPr>
              <w:jc w:val="center"/>
              <w:rPr>
                <w:rFonts w:ascii="Arial" w:eastAsia="宋体" w:hAnsi="Arial" w:cs="Arial" w:hint="eastAsia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185FD4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D4B76">
              <w:rPr>
                <w:rFonts w:ascii="宋体" w:eastAsia="宋体" w:hAnsi="宋体" w:cs="宋体" w:hint="eastAsia"/>
                <w:sz w:val="22"/>
              </w:rPr>
              <w:t>仓储配送技术与实务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薄</w:t>
            </w:r>
            <w:r w:rsidRPr="00A54302"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 w:rsidRPr="00A54302">
              <w:rPr>
                <w:rFonts w:ascii="宋体" w:eastAsia="宋体" w:hAnsi="宋体" w:cs="宋体"/>
                <w:sz w:val="22"/>
              </w:rPr>
              <w:t>斌</w:t>
            </w:r>
          </w:p>
        </w:tc>
        <w:tc>
          <w:tcPr>
            <w:tcW w:w="1899" w:type="dxa"/>
            <w:vAlign w:val="center"/>
          </w:tcPr>
          <w:p w:rsidR="004B47A9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商学院</w:t>
            </w:r>
          </w:p>
        </w:tc>
        <w:tc>
          <w:tcPr>
            <w:tcW w:w="1829" w:type="dxa"/>
            <w:vAlign w:val="center"/>
          </w:tcPr>
          <w:p w:rsidR="004B47A9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4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广告策划与文案写作</w:t>
            </w: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沈维梅</w:t>
            </w:r>
          </w:p>
        </w:tc>
        <w:tc>
          <w:tcPr>
            <w:tcW w:w="1899" w:type="dxa"/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设计学院</w:t>
            </w:r>
          </w:p>
        </w:tc>
        <w:tc>
          <w:tcPr>
            <w:tcW w:w="1829" w:type="dxa"/>
            <w:vAlign w:val="center"/>
          </w:tcPr>
          <w:p w:rsidR="004B47A9" w:rsidRDefault="004B47A9" w:rsidP="004B47A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5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非线性编辑与特效合成</w:t>
            </w:r>
            <w:r>
              <w:rPr>
                <w:rFonts w:ascii="宋体" w:eastAsia="宋体" w:hAnsi="宋体" w:cs="宋体" w:hint="eastAsia"/>
                <w:sz w:val="22"/>
              </w:rPr>
              <w:t>1-2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陶蕾伃</w:t>
            </w:r>
          </w:p>
        </w:tc>
        <w:tc>
          <w:tcPr>
            <w:tcW w:w="1899" w:type="dxa"/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设计学院</w:t>
            </w:r>
          </w:p>
        </w:tc>
        <w:tc>
          <w:tcPr>
            <w:tcW w:w="1829" w:type="dxa"/>
            <w:vAlign w:val="center"/>
          </w:tcPr>
          <w:p w:rsidR="004B47A9" w:rsidRDefault="004B47A9" w:rsidP="004B47A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Default="004B47A9" w:rsidP="008E2352">
            <w:pPr>
              <w:jc w:val="center"/>
              <w:rPr>
                <w:rFonts w:ascii="Arial" w:eastAsia="宋体" w:hAnsi="Arial" w:cs="Arial" w:hint="eastAsia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6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85FD4">
              <w:rPr>
                <w:rFonts w:ascii="宋体" w:eastAsia="宋体" w:hAnsi="宋体" w:cs="宋体" w:hint="eastAsia"/>
                <w:sz w:val="22"/>
              </w:rPr>
              <w:t>计算机三维表现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刘</w:t>
            </w:r>
            <w:r w:rsidRPr="00A54302"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 w:rsidRPr="00A54302">
              <w:rPr>
                <w:rFonts w:ascii="宋体" w:eastAsia="宋体" w:hAnsi="宋体" w:cs="宋体"/>
                <w:sz w:val="22"/>
              </w:rPr>
              <w:t>娜</w:t>
            </w:r>
          </w:p>
        </w:tc>
        <w:tc>
          <w:tcPr>
            <w:tcW w:w="1899" w:type="dxa"/>
            <w:vAlign w:val="center"/>
          </w:tcPr>
          <w:p w:rsidR="004B47A9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设计学院</w:t>
            </w:r>
          </w:p>
        </w:tc>
        <w:tc>
          <w:tcPr>
            <w:tcW w:w="1829" w:type="dxa"/>
            <w:vAlign w:val="center"/>
          </w:tcPr>
          <w:p w:rsidR="004B47A9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7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艺术妆型与彩绘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尹</w:t>
            </w:r>
            <w:r w:rsidRPr="00A54302"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 w:rsidRPr="00A54302">
              <w:rPr>
                <w:rFonts w:ascii="宋体" w:eastAsia="宋体" w:hAnsi="宋体" w:cs="宋体"/>
                <w:sz w:val="22"/>
              </w:rPr>
              <w:t>丹</w:t>
            </w:r>
          </w:p>
        </w:tc>
        <w:tc>
          <w:tcPr>
            <w:tcW w:w="1899" w:type="dxa"/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艺术</w:t>
            </w:r>
            <w:r>
              <w:rPr>
                <w:rFonts w:ascii="宋体" w:eastAsia="宋体" w:hAnsi="宋体" w:cs="宋体"/>
                <w:sz w:val="22"/>
              </w:rPr>
              <w:t>学院</w:t>
            </w:r>
            <w:r>
              <w:rPr>
                <w:rFonts w:ascii="宋体" w:eastAsia="宋体" w:hAnsi="宋体" w:cs="宋体" w:hint="eastAsia"/>
                <w:sz w:val="22"/>
              </w:rPr>
              <w:t>/健康</w:t>
            </w:r>
            <w:r>
              <w:rPr>
                <w:rFonts w:ascii="宋体" w:eastAsia="宋体" w:hAnsi="宋体" w:cs="宋体"/>
                <w:sz w:val="22"/>
              </w:rPr>
              <w:t>学院</w:t>
            </w:r>
          </w:p>
        </w:tc>
        <w:tc>
          <w:tcPr>
            <w:tcW w:w="1829" w:type="dxa"/>
            <w:vAlign w:val="center"/>
          </w:tcPr>
          <w:p w:rsidR="004B47A9" w:rsidRDefault="004B47A9" w:rsidP="004B47A9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Default="004B47A9" w:rsidP="008E2352">
            <w:pPr>
              <w:jc w:val="center"/>
              <w:rPr>
                <w:rFonts w:ascii="Arial" w:eastAsia="宋体" w:hAnsi="Arial" w:cs="Arial" w:hint="eastAsia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8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85FD4">
              <w:rPr>
                <w:rFonts w:ascii="宋体" w:eastAsia="宋体" w:hAnsi="宋体" w:cs="宋体" w:hint="eastAsia"/>
                <w:sz w:val="22"/>
              </w:rPr>
              <w:t>电子产品调试与检验实训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勾</w:t>
            </w:r>
            <w:r w:rsidRPr="00A54302"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 w:rsidRPr="00A54302">
              <w:rPr>
                <w:rFonts w:ascii="宋体" w:eastAsia="宋体" w:hAnsi="宋体" w:cs="宋体"/>
                <w:sz w:val="22"/>
              </w:rPr>
              <w:t>荣</w:t>
            </w:r>
          </w:p>
        </w:tc>
        <w:tc>
          <w:tcPr>
            <w:tcW w:w="1899" w:type="dxa"/>
            <w:vAlign w:val="center"/>
          </w:tcPr>
          <w:p w:rsidR="004B47A9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信息工程学院</w:t>
            </w:r>
          </w:p>
        </w:tc>
        <w:tc>
          <w:tcPr>
            <w:tcW w:w="1829" w:type="dxa"/>
            <w:vAlign w:val="center"/>
          </w:tcPr>
          <w:p w:rsidR="004B47A9" w:rsidRDefault="004B47A9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9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大学英语B</w:t>
            </w:r>
            <w:r>
              <w:rPr>
                <w:rFonts w:ascii="宋体" w:eastAsia="宋体" w:hAnsi="宋体" w:cs="宋体" w:hint="eastAsia"/>
                <w:sz w:val="22"/>
              </w:rPr>
              <w:t xml:space="preserve">3 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蒋</w:t>
            </w:r>
            <w:r w:rsidRPr="00A54302"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 w:rsidRPr="00A54302">
              <w:rPr>
                <w:rFonts w:ascii="宋体" w:eastAsia="宋体" w:hAnsi="宋体" w:cs="宋体"/>
                <w:sz w:val="22"/>
              </w:rPr>
              <w:t>霞</w:t>
            </w:r>
          </w:p>
        </w:tc>
        <w:tc>
          <w:tcPr>
            <w:tcW w:w="1899" w:type="dxa"/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外国语</w:t>
            </w:r>
            <w:r>
              <w:rPr>
                <w:rFonts w:ascii="宋体" w:eastAsia="宋体" w:hAnsi="宋体" w:cs="宋体"/>
                <w:sz w:val="22"/>
              </w:rPr>
              <w:t>学院</w:t>
            </w:r>
          </w:p>
        </w:tc>
        <w:tc>
          <w:tcPr>
            <w:tcW w:w="1829" w:type="dxa"/>
            <w:vAlign w:val="center"/>
          </w:tcPr>
          <w:p w:rsidR="004B47A9" w:rsidRDefault="004B47A9" w:rsidP="004B47A9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10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工科数学</w:t>
            </w:r>
            <w:r>
              <w:rPr>
                <w:rFonts w:ascii="宋体" w:eastAsia="宋体" w:hAnsi="宋体" w:cs="宋体" w:hint="eastAsia"/>
                <w:sz w:val="22"/>
              </w:rPr>
              <w:t>1-2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 w:hint="eastAsia"/>
                <w:sz w:val="22"/>
              </w:rPr>
              <w:t>盛秀兰</w:t>
            </w:r>
          </w:p>
        </w:tc>
        <w:tc>
          <w:tcPr>
            <w:tcW w:w="1899" w:type="dxa"/>
            <w:vAlign w:val="center"/>
          </w:tcPr>
          <w:p w:rsidR="004B47A9" w:rsidRPr="0095040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教育学院</w:t>
            </w:r>
          </w:p>
        </w:tc>
        <w:tc>
          <w:tcPr>
            <w:tcW w:w="1829" w:type="dxa"/>
            <w:vAlign w:val="center"/>
          </w:tcPr>
          <w:p w:rsidR="004B47A9" w:rsidRDefault="004B47A9" w:rsidP="004B47A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11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E2352">
              <w:rPr>
                <w:rFonts w:ascii="宋体" w:eastAsia="宋体" w:hAnsi="宋体" w:cs="宋体" w:hint="eastAsia"/>
                <w:sz w:val="22"/>
              </w:rPr>
              <w:t>通用管理能力（个人与团队）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 w:hint="eastAsia"/>
                <w:sz w:val="22"/>
              </w:rPr>
              <w:t>赵  倩</w:t>
            </w:r>
          </w:p>
        </w:tc>
        <w:tc>
          <w:tcPr>
            <w:tcW w:w="1899" w:type="dxa"/>
            <w:vAlign w:val="center"/>
          </w:tcPr>
          <w:p w:rsidR="004B47A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E2352">
              <w:rPr>
                <w:rFonts w:ascii="宋体" w:eastAsia="宋体" w:hAnsi="宋体" w:cs="宋体" w:hint="eastAsia"/>
                <w:sz w:val="22"/>
              </w:rPr>
              <w:t>公共管理学院</w:t>
            </w:r>
          </w:p>
        </w:tc>
        <w:tc>
          <w:tcPr>
            <w:tcW w:w="1829" w:type="dxa"/>
            <w:vAlign w:val="center"/>
          </w:tcPr>
          <w:p w:rsidR="004B47A9" w:rsidRPr="008E2352" w:rsidRDefault="004B47A9" w:rsidP="004B47A9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  <w:tr w:rsidR="004B47A9" w:rsidRPr="00950409" w:rsidTr="004B47A9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12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E2352">
              <w:rPr>
                <w:rFonts w:ascii="宋体" w:eastAsia="宋体" w:hAnsi="宋体" w:cs="宋体" w:hint="eastAsia"/>
                <w:sz w:val="22"/>
              </w:rPr>
              <w:t>气液动技术及应用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A54302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朱云开</w:t>
            </w:r>
          </w:p>
        </w:tc>
        <w:tc>
          <w:tcPr>
            <w:tcW w:w="1899" w:type="dxa"/>
            <w:vAlign w:val="center"/>
          </w:tcPr>
          <w:p w:rsidR="004B47A9" w:rsidRDefault="004B47A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南通</w:t>
            </w:r>
            <w:r w:rsidRPr="008E2352">
              <w:rPr>
                <w:rFonts w:ascii="宋体" w:eastAsia="宋体" w:hAnsi="宋体" w:cs="宋体"/>
                <w:sz w:val="22"/>
              </w:rPr>
              <w:t>办学点</w:t>
            </w:r>
          </w:p>
        </w:tc>
        <w:tc>
          <w:tcPr>
            <w:tcW w:w="1829" w:type="dxa"/>
            <w:vAlign w:val="center"/>
          </w:tcPr>
          <w:p w:rsidR="004B47A9" w:rsidRDefault="004B47A9" w:rsidP="004B47A9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通过</w:t>
            </w:r>
          </w:p>
        </w:tc>
      </w:tr>
    </w:tbl>
    <w:p w:rsidR="002C4051" w:rsidRDefault="001644C0">
      <w:bookmarkStart w:id="0" w:name="_GoBack"/>
      <w:bookmarkEnd w:id="0"/>
    </w:p>
    <w:sectPr w:rsidR="002C4051" w:rsidSect="00EA10A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C0" w:rsidRDefault="001644C0" w:rsidP="00950409">
      <w:r>
        <w:separator/>
      </w:r>
    </w:p>
  </w:endnote>
  <w:endnote w:type="continuationSeparator" w:id="0">
    <w:p w:rsidR="001644C0" w:rsidRDefault="001644C0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1644C0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4B47A9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1644C0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C0" w:rsidRDefault="001644C0" w:rsidP="00950409">
      <w:r>
        <w:separator/>
      </w:r>
    </w:p>
  </w:footnote>
  <w:footnote w:type="continuationSeparator" w:id="0">
    <w:p w:rsidR="001644C0" w:rsidRDefault="001644C0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034474"/>
    <w:rsid w:val="001644C0"/>
    <w:rsid w:val="00185FD4"/>
    <w:rsid w:val="001A2A49"/>
    <w:rsid w:val="00461412"/>
    <w:rsid w:val="004B47A9"/>
    <w:rsid w:val="00500575"/>
    <w:rsid w:val="005B53A7"/>
    <w:rsid w:val="007D3A2B"/>
    <w:rsid w:val="0082249F"/>
    <w:rsid w:val="008C0DB1"/>
    <w:rsid w:val="008E2352"/>
    <w:rsid w:val="00950409"/>
    <w:rsid w:val="009A10EA"/>
    <w:rsid w:val="009E00B6"/>
    <w:rsid w:val="00A54302"/>
    <w:rsid w:val="00AC38FE"/>
    <w:rsid w:val="00AC77B8"/>
    <w:rsid w:val="00B07BC2"/>
    <w:rsid w:val="00B75A57"/>
    <w:rsid w:val="00B774EB"/>
    <w:rsid w:val="00BD4B76"/>
    <w:rsid w:val="00C4368B"/>
    <w:rsid w:val="00D433F5"/>
    <w:rsid w:val="00F76CA9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19</cp:revision>
  <dcterms:created xsi:type="dcterms:W3CDTF">2016-10-17T01:48:00Z</dcterms:created>
  <dcterms:modified xsi:type="dcterms:W3CDTF">2020-01-03T01:30:00Z</dcterms:modified>
</cp:coreProperties>
</file>